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C70" w:rsidRDefault="000D4C70" w:rsidP="00D35480">
      <w:pPr>
        <w:spacing w:after="0" w:line="240" w:lineRule="auto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</w:p>
    <w:p w:rsidR="00BD4C89" w:rsidRPr="0074223B" w:rsidRDefault="00772C11" w:rsidP="00D35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</w:pPr>
      <w:r w:rsidRPr="00B27643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  <w:t>ПРОГРАММА</w:t>
      </w:r>
      <w:r w:rsidR="00E6445F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  <w:t xml:space="preserve"> </w:t>
      </w:r>
      <w:r w:rsidR="00E6445F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val="en-US" w:eastAsia="ru-RU"/>
        </w:rPr>
        <w:t>I</w:t>
      </w:r>
      <w:r w:rsidR="00C72524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val="en-US" w:eastAsia="ru-RU"/>
        </w:rPr>
        <w:t>I</w:t>
      </w:r>
      <w:r w:rsidR="00E6445F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val="en-US" w:eastAsia="ru-RU"/>
        </w:rPr>
        <w:t>I</w:t>
      </w:r>
      <w:r w:rsidR="00E6445F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  <w:t xml:space="preserve"> ЕЖЕГОДНОЙ</w:t>
      </w:r>
      <w:r w:rsidRPr="00B27643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  <w:t xml:space="preserve"> КОНФЕРЕНЦИИ  </w:t>
      </w:r>
      <w:r w:rsidRPr="00B27643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  <w:br/>
        <w:t>«ГОСУДАРСТВЕННО-ЧАСТНОЕ ПАРТНЕРСТВО В СФЕРЕ</w:t>
      </w:r>
      <w:r w:rsidR="007937C9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  <w:t xml:space="preserve"> ТРАНСПОРТА</w:t>
      </w:r>
      <w:r w:rsidRPr="00B27643">
        <w:rPr>
          <w:rFonts w:ascii="Times New Roman" w:eastAsia="Times New Roman" w:hAnsi="Times New Roman" w:cs="Times New Roman"/>
          <w:b/>
          <w:color w:val="943634" w:themeColor="accent2" w:themeShade="BF"/>
          <w:sz w:val="24"/>
          <w:szCs w:val="24"/>
          <w:lang w:eastAsia="ru-RU"/>
        </w:rPr>
        <w:t>: МОДЕЛИ И ОПЫТ»</w:t>
      </w:r>
    </w:p>
    <w:p w:rsidR="00317976" w:rsidRPr="00465B1D" w:rsidRDefault="00317976" w:rsidP="00BD4C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D4C89" w:rsidRPr="00465B1D" w:rsidRDefault="00BD4C89" w:rsidP="00BD4C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5B1D">
        <w:rPr>
          <w:rFonts w:ascii="Times New Roman" w:eastAsia="Times New Roman" w:hAnsi="Times New Roman" w:cs="Times New Roman"/>
          <w:lang w:eastAsia="ru-RU"/>
        </w:rPr>
        <w:t>Место проведения: Санкт</w:t>
      </w:r>
      <w:r w:rsidR="007C59FB" w:rsidRPr="00465B1D">
        <w:rPr>
          <w:rFonts w:ascii="Times New Roman" w:eastAsia="Times New Roman" w:hAnsi="Times New Roman" w:cs="Times New Roman"/>
          <w:lang w:eastAsia="ru-RU"/>
        </w:rPr>
        <w:t xml:space="preserve">-Петербург, Волховский пер., 3, </w:t>
      </w:r>
      <w:r w:rsidRPr="00465B1D">
        <w:rPr>
          <w:rFonts w:ascii="Times New Roman" w:eastAsia="Times New Roman" w:hAnsi="Times New Roman" w:cs="Times New Roman"/>
          <w:lang w:eastAsia="ru-RU"/>
        </w:rPr>
        <w:t>Институт «Высшая школа менеджмента» СПбГУ</w:t>
      </w:r>
      <w:r w:rsidR="00D259B4" w:rsidRPr="00465B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B75B8A" w:rsidRPr="00465B1D">
        <w:rPr>
          <w:rFonts w:ascii="Times New Roman" w:eastAsia="Times New Roman" w:hAnsi="Times New Roman" w:cs="Times New Roman"/>
          <w:lang w:eastAsia="ru-RU"/>
        </w:rPr>
        <w:t>(</w:t>
      </w:r>
      <w:r w:rsidR="00D259B4" w:rsidRPr="00465B1D">
        <w:rPr>
          <w:rFonts w:ascii="Times New Roman" w:eastAsia="Times New Roman" w:hAnsi="Times New Roman" w:cs="Times New Roman"/>
          <w:lang w:eastAsia="ru-RU"/>
        </w:rPr>
        <w:t>далее</w:t>
      </w:r>
      <w:r w:rsidR="00B75B8A" w:rsidRPr="00465B1D">
        <w:rPr>
          <w:rFonts w:ascii="Times New Roman" w:eastAsia="Times New Roman" w:hAnsi="Times New Roman" w:cs="Times New Roman"/>
          <w:lang w:eastAsia="ru-RU"/>
        </w:rPr>
        <w:t xml:space="preserve"> –</w:t>
      </w:r>
      <w:r w:rsidR="00D259B4" w:rsidRPr="00465B1D">
        <w:rPr>
          <w:rFonts w:ascii="Times New Roman" w:eastAsia="Times New Roman" w:hAnsi="Times New Roman" w:cs="Times New Roman"/>
          <w:lang w:eastAsia="ru-RU"/>
        </w:rPr>
        <w:t xml:space="preserve"> ВШМ СПбГУ</w:t>
      </w:r>
      <w:r w:rsidR="00B75B8A" w:rsidRPr="00465B1D">
        <w:rPr>
          <w:rFonts w:ascii="Times New Roman" w:eastAsia="Times New Roman" w:hAnsi="Times New Roman" w:cs="Times New Roman"/>
          <w:lang w:eastAsia="ru-RU"/>
        </w:rPr>
        <w:t>)</w:t>
      </w:r>
      <w:r w:rsidRPr="00465B1D">
        <w:rPr>
          <w:rFonts w:ascii="Times New Roman" w:eastAsia="Times New Roman" w:hAnsi="Times New Roman" w:cs="Times New Roman"/>
          <w:lang w:eastAsia="ru-RU"/>
        </w:rPr>
        <w:t>.</w:t>
      </w:r>
    </w:p>
    <w:p w:rsidR="00BD4C89" w:rsidRPr="00465B1D" w:rsidRDefault="0064224F" w:rsidP="00BD4C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5B1D">
        <w:rPr>
          <w:rFonts w:ascii="Times New Roman" w:eastAsia="Times New Roman" w:hAnsi="Times New Roman" w:cs="Times New Roman"/>
          <w:lang w:eastAsia="ru-RU"/>
        </w:rPr>
        <w:t xml:space="preserve">Время проведения: </w:t>
      </w:r>
      <w:r w:rsidR="003327B8" w:rsidRPr="00465B1D">
        <w:rPr>
          <w:rFonts w:ascii="Times New Roman" w:eastAsia="Times New Roman" w:hAnsi="Times New Roman" w:cs="Times New Roman"/>
          <w:lang w:eastAsia="ru-RU"/>
        </w:rPr>
        <w:t>02</w:t>
      </w:r>
      <w:r w:rsidR="00BD4C89" w:rsidRPr="00465B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3327B8" w:rsidRPr="00465B1D">
        <w:rPr>
          <w:rFonts w:ascii="Times New Roman" w:eastAsia="Times New Roman" w:hAnsi="Times New Roman" w:cs="Times New Roman"/>
          <w:lang w:eastAsia="ru-RU"/>
        </w:rPr>
        <w:t>июня</w:t>
      </w:r>
      <w:r w:rsidR="00E6445F" w:rsidRPr="00465B1D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3327B8" w:rsidRPr="00465B1D">
        <w:rPr>
          <w:rFonts w:ascii="Times New Roman" w:eastAsia="Times New Roman" w:hAnsi="Times New Roman" w:cs="Times New Roman"/>
          <w:lang w:eastAsia="ru-RU"/>
        </w:rPr>
        <w:t>7</w:t>
      </w:r>
      <w:r w:rsidR="00BD4C89" w:rsidRPr="00465B1D">
        <w:rPr>
          <w:rFonts w:ascii="Times New Roman" w:eastAsia="Times New Roman" w:hAnsi="Times New Roman" w:cs="Times New Roman"/>
          <w:lang w:eastAsia="ru-RU"/>
        </w:rPr>
        <w:t xml:space="preserve"> года (</w:t>
      </w:r>
      <w:r w:rsidR="00E6445F" w:rsidRPr="00465B1D">
        <w:rPr>
          <w:rFonts w:ascii="Times New Roman" w:eastAsia="Times New Roman" w:hAnsi="Times New Roman" w:cs="Times New Roman"/>
          <w:lang w:eastAsia="ru-RU"/>
        </w:rPr>
        <w:t>пятница</w:t>
      </w:r>
      <w:r w:rsidR="004D7084" w:rsidRPr="00465B1D">
        <w:rPr>
          <w:rFonts w:ascii="Times New Roman" w:eastAsia="Times New Roman" w:hAnsi="Times New Roman" w:cs="Times New Roman"/>
          <w:lang w:eastAsia="ru-RU"/>
        </w:rPr>
        <w:t xml:space="preserve">), </w:t>
      </w:r>
      <w:r w:rsidR="00DA6015" w:rsidRPr="00465B1D">
        <w:rPr>
          <w:rFonts w:ascii="Times New Roman" w:eastAsia="Times New Roman" w:hAnsi="Times New Roman" w:cs="Times New Roman"/>
          <w:lang w:eastAsia="ru-RU"/>
        </w:rPr>
        <w:t>10:0</w:t>
      </w:r>
      <w:r w:rsidR="00904CB2" w:rsidRPr="00465B1D">
        <w:rPr>
          <w:rFonts w:ascii="Times New Roman" w:eastAsia="Times New Roman" w:hAnsi="Times New Roman" w:cs="Times New Roman"/>
          <w:lang w:eastAsia="ru-RU"/>
        </w:rPr>
        <w:t>0 – 1</w:t>
      </w:r>
      <w:r w:rsidR="008A147E" w:rsidRPr="00465B1D">
        <w:rPr>
          <w:rFonts w:ascii="Times New Roman" w:eastAsia="Times New Roman" w:hAnsi="Times New Roman" w:cs="Times New Roman"/>
          <w:lang w:eastAsia="ru-RU"/>
        </w:rPr>
        <w:t>6</w:t>
      </w:r>
      <w:r w:rsidR="00803A40" w:rsidRPr="00465B1D">
        <w:rPr>
          <w:rFonts w:ascii="Times New Roman" w:eastAsia="Times New Roman" w:hAnsi="Times New Roman" w:cs="Times New Roman"/>
          <w:lang w:eastAsia="ru-RU"/>
        </w:rPr>
        <w:t>:</w:t>
      </w:r>
      <w:r w:rsidR="003B35FC" w:rsidRPr="00465B1D">
        <w:rPr>
          <w:rFonts w:ascii="Times New Roman" w:eastAsia="Times New Roman" w:hAnsi="Times New Roman" w:cs="Times New Roman"/>
          <w:lang w:eastAsia="ru-RU"/>
        </w:rPr>
        <w:t>3</w:t>
      </w:r>
      <w:r w:rsidR="00BD4C89" w:rsidRPr="00465B1D">
        <w:rPr>
          <w:rFonts w:ascii="Times New Roman" w:eastAsia="Times New Roman" w:hAnsi="Times New Roman" w:cs="Times New Roman"/>
          <w:lang w:eastAsia="ru-RU"/>
        </w:rPr>
        <w:t>0.</w:t>
      </w:r>
    </w:p>
    <w:p w:rsidR="00BD4C89" w:rsidRPr="00465B1D" w:rsidRDefault="00BD4C89" w:rsidP="00BD4C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65B1D">
        <w:rPr>
          <w:rFonts w:ascii="Times New Roman" w:eastAsia="Times New Roman" w:hAnsi="Times New Roman" w:cs="Times New Roman"/>
          <w:lang w:eastAsia="ru-RU"/>
        </w:rPr>
        <w:t>Рабочий язык: русский.</w:t>
      </w:r>
    </w:p>
    <w:p w:rsidR="00317976" w:rsidRPr="00BD4C89" w:rsidRDefault="00317976" w:rsidP="00BD4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819"/>
        <w:gridCol w:w="7938"/>
      </w:tblGrid>
      <w:tr w:rsidR="005267E4" w:rsidRPr="00BD4C89" w:rsidTr="005267E4">
        <w:trPr>
          <w:trHeight w:val="680"/>
          <w:tblHeader/>
        </w:trPr>
        <w:tc>
          <w:tcPr>
            <w:tcW w:w="1526" w:type="dxa"/>
            <w:shd w:val="clear" w:color="auto" w:fill="auto"/>
            <w:vAlign w:val="center"/>
          </w:tcPr>
          <w:p w:rsidR="005267E4" w:rsidRPr="00757D4F" w:rsidRDefault="005267E4" w:rsidP="00F2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lang w:eastAsia="ru-RU"/>
              </w:rPr>
            </w:pPr>
            <w:r w:rsidRPr="00757D4F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lang w:eastAsia="ru-RU"/>
              </w:rPr>
              <w:t>Регламент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267E4" w:rsidRPr="00E24B93" w:rsidRDefault="005267E4" w:rsidP="00F2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lang w:eastAsia="ru-RU"/>
              </w:rPr>
            </w:pPr>
            <w:r w:rsidRPr="00757D4F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lang w:eastAsia="ru-RU"/>
              </w:rPr>
              <w:t>Мероприятие</w:t>
            </w:r>
            <w:r w:rsidR="00E24B93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lang w:eastAsia="ru-RU"/>
              </w:rPr>
              <w:t>/Содержание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5267E4" w:rsidRPr="00757D4F" w:rsidRDefault="005267E4" w:rsidP="00F21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lang w:eastAsia="ru-RU"/>
              </w:rPr>
              <w:t>Модератор/председатель/ведущий</w:t>
            </w:r>
            <w:r w:rsidR="003B35FC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lang w:eastAsia="ru-RU"/>
              </w:rPr>
              <w:t>/</w:t>
            </w:r>
            <w:r w:rsidRPr="00757D4F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lang w:eastAsia="ru-RU"/>
              </w:rPr>
              <w:t>докладчик</w:t>
            </w:r>
          </w:p>
        </w:tc>
      </w:tr>
      <w:tr w:rsidR="00C72524" w:rsidRPr="00BD4C89" w:rsidTr="00031D21">
        <w:trPr>
          <w:trHeight w:val="340"/>
        </w:trPr>
        <w:tc>
          <w:tcPr>
            <w:tcW w:w="14283" w:type="dxa"/>
            <w:gridSpan w:val="3"/>
            <w:shd w:val="clear" w:color="auto" w:fill="auto"/>
          </w:tcPr>
          <w:p w:rsidR="00C72524" w:rsidRPr="0045128A" w:rsidRDefault="00C72524" w:rsidP="00C7252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lang w:eastAsia="ru-RU"/>
              </w:rPr>
              <w:t>Открытие конференции (ауд. 309, видеотрансляция – ауд. 311</w:t>
            </w:r>
            <w:r w:rsidRPr="00050D64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lang w:eastAsia="ru-RU"/>
              </w:rPr>
              <w:t>)</w:t>
            </w:r>
          </w:p>
        </w:tc>
      </w:tr>
      <w:tr w:rsidR="00C72524" w:rsidRPr="00BD4C89" w:rsidTr="003D5A00">
        <w:trPr>
          <w:trHeight w:val="340"/>
        </w:trPr>
        <w:tc>
          <w:tcPr>
            <w:tcW w:w="1526" w:type="dxa"/>
            <w:shd w:val="clear" w:color="auto" w:fill="auto"/>
          </w:tcPr>
          <w:p w:rsidR="00C72524" w:rsidRPr="00BD4C89" w:rsidRDefault="00DA6015" w:rsidP="003B3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="00C72524">
              <w:rPr>
                <w:rFonts w:ascii="Times New Roman" w:eastAsia="Times New Roman" w:hAnsi="Times New Roman" w:cs="Times New Roman"/>
                <w:lang w:eastAsia="ru-RU"/>
              </w:rPr>
              <w:t>:30-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C72524" w:rsidRPr="00BD4C89">
              <w:rPr>
                <w:rFonts w:ascii="Times New Roman" w:eastAsia="Times New Roman" w:hAnsi="Times New Roman" w:cs="Times New Roman"/>
                <w:lang w:eastAsia="ru-RU"/>
              </w:rPr>
              <w:t>:00</w:t>
            </w:r>
          </w:p>
        </w:tc>
        <w:tc>
          <w:tcPr>
            <w:tcW w:w="12757" w:type="dxa"/>
            <w:gridSpan w:val="2"/>
            <w:shd w:val="clear" w:color="auto" w:fill="auto"/>
          </w:tcPr>
          <w:p w:rsidR="00C72524" w:rsidRPr="0045128A" w:rsidRDefault="00C72524" w:rsidP="00031D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28A">
              <w:rPr>
                <w:rFonts w:ascii="Times New Roman" w:eastAsia="Times New Roman" w:hAnsi="Times New Roman" w:cs="Times New Roman"/>
                <w:b/>
                <w:lang w:eastAsia="ru-RU"/>
              </w:rPr>
              <w:t>Регистрация участников конференции</w:t>
            </w:r>
            <w:r w:rsidRPr="004512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5267E4" w:rsidRPr="00BD4C89" w:rsidTr="005267E4">
        <w:trPr>
          <w:trHeight w:val="288"/>
        </w:trPr>
        <w:tc>
          <w:tcPr>
            <w:tcW w:w="1526" w:type="dxa"/>
            <w:vMerge w:val="restart"/>
            <w:shd w:val="clear" w:color="auto" w:fill="auto"/>
          </w:tcPr>
          <w:p w:rsidR="005267E4" w:rsidRPr="00BD4C89" w:rsidRDefault="005267E4" w:rsidP="003B3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A601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:00-1</w:t>
            </w:r>
            <w:r w:rsidR="00DA601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:20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5267E4" w:rsidRPr="0045128A" w:rsidRDefault="005267E4" w:rsidP="00526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128A">
              <w:rPr>
                <w:rFonts w:ascii="Times New Roman" w:eastAsia="Times New Roman" w:hAnsi="Times New Roman" w:cs="Times New Roman"/>
                <w:b/>
                <w:lang w:eastAsia="ru-RU"/>
              </w:rPr>
              <w:t>Открытие конференции</w:t>
            </w:r>
          </w:p>
        </w:tc>
        <w:tc>
          <w:tcPr>
            <w:tcW w:w="7938" w:type="dxa"/>
            <w:shd w:val="clear" w:color="auto" w:fill="auto"/>
          </w:tcPr>
          <w:p w:rsidR="005267E4" w:rsidRPr="0045128A" w:rsidRDefault="005267E4" w:rsidP="00526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Кротов Константин Викторович</w:t>
            </w:r>
            <w:r w:rsidRPr="005267E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Первый заместитель директора ВШМ СПбГУ</w:t>
            </w:r>
          </w:p>
        </w:tc>
      </w:tr>
      <w:tr w:rsidR="005267E4" w:rsidRPr="00BD4C89" w:rsidTr="005267E4">
        <w:trPr>
          <w:trHeight w:val="509"/>
        </w:trPr>
        <w:tc>
          <w:tcPr>
            <w:tcW w:w="1526" w:type="dxa"/>
            <w:vMerge/>
            <w:shd w:val="clear" w:color="auto" w:fill="auto"/>
          </w:tcPr>
          <w:p w:rsidR="005267E4" w:rsidRPr="0045128A" w:rsidRDefault="005267E4" w:rsidP="00BD4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5267E4" w:rsidRPr="0045128A" w:rsidRDefault="005267E4" w:rsidP="00BD4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5267E4" w:rsidRPr="0045128A" w:rsidRDefault="005267E4" w:rsidP="00526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28A">
              <w:rPr>
                <w:rFonts w:ascii="Times New Roman" w:eastAsia="Times New Roman" w:hAnsi="Times New Roman" w:cs="Times New Roman"/>
                <w:lang w:eastAsia="ru-RU"/>
              </w:rPr>
              <w:t>Соколов Максим Юрьевич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З</w:t>
            </w:r>
            <w:r w:rsidRPr="0045128A">
              <w:rPr>
                <w:rFonts w:ascii="Times New Roman" w:eastAsia="Times New Roman" w:hAnsi="Times New Roman" w:cs="Times New Roman"/>
                <w:lang w:eastAsia="ru-RU"/>
              </w:rPr>
              <w:t>аведующий кафедрой государственного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128A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45128A">
              <w:rPr>
                <w:rFonts w:ascii="Times New Roman" w:eastAsia="Times New Roman" w:hAnsi="Times New Roman" w:cs="Times New Roman"/>
                <w:lang w:eastAsia="ru-RU"/>
              </w:rPr>
              <w:t>ного управления СПбГУ</w:t>
            </w:r>
          </w:p>
        </w:tc>
      </w:tr>
      <w:tr w:rsidR="00C72524" w:rsidRPr="00BD4C89" w:rsidTr="003D5A00">
        <w:trPr>
          <w:trHeight w:val="680"/>
        </w:trPr>
        <w:tc>
          <w:tcPr>
            <w:tcW w:w="14283" w:type="dxa"/>
            <w:gridSpan w:val="3"/>
            <w:shd w:val="clear" w:color="auto" w:fill="auto"/>
            <w:vAlign w:val="center"/>
          </w:tcPr>
          <w:p w:rsidR="00C72524" w:rsidRPr="0045128A" w:rsidRDefault="00D35480" w:rsidP="00C7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lang w:eastAsia="ru-RU"/>
              </w:rPr>
              <w:t>ГЧП-дебаты «Риски в проектах ГЧП: кому принимать и как управлять?»</w:t>
            </w:r>
            <w:r w:rsidR="00C72524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lang w:eastAsia="ru-RU"/>
              </w:rPr>
              <w:t xml:space="preserve"> (ауд. 309, видеотрансляция – ауд. 311</w:t>
            </w:r>
            <w:r w:rsidR="00C72524" w:rsidRPr="00050D64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lang w:eastAsia="ru-RU"/>
              </w:rPr>
              <w:t>)</w:t>
            </w:r>
          </w:p>
        </w:tc>
      </w:tr>
      <w:tr w:rsidR="00D35480" w:rsidRPr="00BD4C89" w:rsidTr="00D35480">
        <w:trPr>
          <w:trHeight w:val="1781"/>
        </w:trPr>
        <w:tc>
          <w:tcPr>
            <w:tcW w:w="1526" w:type="dxa"/>
            <w:shd w:val="clear" w:color="auto" w:fill="auto"/>
          </w:tcPr>
          <w:p w:rsidR="00D35480" w:rsidRPr="00BD4C89" w:rsidRDefault="00D35480" w:rsidP="003B3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10:20-12:00</w:t>
            </w:r>
          </w:p>
        </w:tc>
        <w:tc>
          <w:tcPr>
            <w:tcW w:w="12757" w:type="dxa"/>
            <w:gridSpan w:val="2"/>
            <w:shd w:val="clear" w:color="auto" w:fill="auto"/>
          </w:tcPr>
          <w:p w:rsidR="00D35480" w:rsidRDefault="00D35480" w:rsidP="0003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Модераторы: </w:t>
            </w:r>
          </w:p>
          <w:p w:rsidR="00D35480" w:rsidRDefault="00D35480" w:rsidP="0003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28A">
              <w:rPr>
                <w:rFonts w:ascii="Times New Roman" w:eastAsia="Times New Roman" w:hAnsi="Times New Roman" w:cs="Times New Roman"/>
                <w:lang w:eastAsia="ru-RU"/>
              </w:rPr>
              <w:t>Соколов Максим Юрьевич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З</w:t>
            </w:r>
            <w:r w:rsidRPr="0045128A">
              <w:rPr>
                <w:rFonts w:ascii="Times New Roman" w:eastAsia="Times New Roman" w:hAnsi="Times New Roman" w:cs="Times New Roman"/>
                <w:lang w:eastAsia="ru-RU"/>
              </w:rPr>
              <w:t>аведующий кафедрой государственного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128A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45128A">
              <w:rPr>
                <w:rFonts w:ascii="Times New Roman" w:eastAsia="Times New Roman" w:hAnsi="Times New Roman" w:cs="Times New Roman"/>
                <w:lang w:eastAsia="ru-RU"/>
              </w:rPr>
              <w:t>ного управления СПбГУ</w:t>
            </w:r>
          </w:p>
          <w:p w:rsidR="00D35480" w:rsidRPr="0045128A" w:rsidRDefault="00D35480" w:rsidP="00031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Маслова Светлана Валентиновна, Р</w:t>
            </w:r>
            <w:r w:rsidRPr="0045128A">
              <w:rPr>
                <w:rFonts w:ascii="Times New Roman" w:eastAsia="Times New Roman" w:hAnsi="Times New Roman" w:cs="Times New Roman"/>
                <w:lang w:eastAsia="ru-RU"/>
              </w:rPr>
              <w:t>уководитель «Центра исследований ГЧП» ВШМ СПбГУ, доцент кафедры государственного и муниципального управления СПбГУ</w:t>
            </w:r>
          </w:p>
          <w:p w:rsidR="00D35480" w:rsidRDefault="00D35480" w:rsidP="00031D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Ключевые спикеры:</w:t>
            </w:r>
          </w:p>
          <w:p w:rsidR="00D35480" w:rsidRDefault="00D35480" w:rsidP="00031D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Чичканов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Алексей Борисович, Исполнительный вице-президент «Газпромбанка»</w:t>
            </w:r>
          </w:p>
          <w:p w:rsidR="00D35480" w:rsidRPr="0045128A" w:rsidRDefault="00D35480" w:rsidP="00031D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Киселев Андрей Витал</w:t>
            </w:r>
            <w:r w:rsidRPr="004C1D9D">
              <w:rPr>
                <w:rFonts w:ascii="Times New Roman" w:eastAsia="Times New Roman" w:hAnsi="Times New Roman" w:cs="Times New Roman"/>
                <w:lang w:eastAsia="ru-RU"/>
              </w:rPr>
              <w:t xml:space="preserve">ьевич, </w:t>
            </w:r>
            <w:r w:rsidRPr="004C1D9D">
              <w:rPr>
                <w:rFonts w:ascii="Times New Roman" w:hAnsi="Times New Roman" w:cs="Times New Roman"/>
              </w:rPr>
              <w:t>Заместитель руководителя Департамента финансирования инфраструктуры ВТБ Капитал</w:t>
            </w:r>
          </w:p>
        </w:tc>
      </w:tr>
      <w:tr w:rsidR="00C72524" w:rsidRPr="00BD4C89" w:rsidTr="0086585E">
        <w:trPr>
          <w:trHeight w:val="373"/>
        </w:trPr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524" w:rsidRPr="0045128A" w:rsidRDefault="00C72524" w:rsidP="003B35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КОФЕ-БРЕЙК (1</w:t>
            </w:r>
            <w:r w:rsidR="00C63018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  <w:r w:rsidR="00C63018"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  <w:r w:rsidR="00DA6015"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-1</w:t>
            </w:r>
            <w:r w:rsidR="00DA6015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  <w:r w:rsidR="00C63018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  <w:r w:rsidR="003B35FC"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  <w:r w:rsidRPr="0045128A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</w:tr>
      <w:tr w:rsidR="00C72524" w:rsidRPr="00BD4C89" w:rsidTr="0086585E">
        <w:trPr>
          <w:trHeight w:val="438"/>
        </w:trPr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524" w:rsidRPr="0045128A" w:rsidRDefault="00C72524" w:rsidP="00D3548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50D64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lang w:eastAsia="ru-RU"/>
              </w:rPr>
              <w:t>Мастер-класс «</w:t>
            </w:r>
            <w:r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lang w:eastAsia="ru-RU"/>
              </w:rPr>
              <w:t>Стратегии развития ГЧП в субъектах Российской Федерации</w:t>
            </w:r>
            <w:r w:rsidRPr="00050D64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lang w:eastAsia="ru-RU"/>
              </w:rPr>
              <w:t xml:space="preserve">» (ауд. </w:t>
            </w:r>
            <w:r w:rsidR="00465B1D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lang w:eastAsia="ru-RU"/>
              </w:rPr>
              <w:t>410</w:t>
            </w:r>
            <w:r w:rsidRPr="00050D64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lang w:eastAsia="ru-RU"/>
              </w:rPr>
              <w:t>)</w:t>
            </w:r>
          </w:p>
        </w:tc>
      </w:tr>
      <w:tr w:rsidR="005267E4" w:rsidRPr="00BD4C89" w:rsidTr="00031D21">
        <w:trPr>
          <w:trHeight w:val="191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67E4" w:rsidRPr="0045128A" w:rsidRDefault="005267E4" w:rsidP="003B3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63018">
              <w:rPr>
                <w:rFonts w:ascii="Times New Roman" w:eastAsia="Times New Roman" w:hAnsi="Times New Roman" w:cs="Times New Roman"/>
                <w:lang w:eastAsia="ru-RU"/>
              </w:rPr>
              <w:t>2:3</w:t>
            </w:r>
            <w:r w:rsidR="003B35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 w:rsidR="00C6301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C6301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67E4" w:rsidRDefault="005267E4" w:rsidP="00031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128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Демонстрация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применения </w:t>
            </w:r>
            <w:r w:rsidRPr="0045128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научных методик и практических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методов</w:t>
            </w:r>
            <w:r w:rsidRPr="0045128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</w:t>
            </w:r>
            <w:r w:rsidR="00C32F01">
              <w:rPr>
                <w:rFonts w:ascii="Times New Roman" w:eastAsia="Times New Roman" w:hAnsi="Times New Roman" w:cs="Times New Roman"/>
                <w:b/>
                <w:lang w:eastAsia="ru-RU"/>
              </w:rPr>
              <w:t>процессе разработки С</w:t>
            </w:r>
            <w:r w:rsidRPr="00EC08F9">
              <w:rPr>
                <w:rFonts w:ascii="Times New Roman" w:eastAsia="Times New Roman" w:hAnsi="Times New Roman" w:cs="Times New Roman"/>
                <w:b/>
                <w:lang w:eastAsia="ru-RU"/>
              </w:rPr>
              <w:t>тратеги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й</w:t>
            </w:r>
            <w:r w:rsidRPr="00EC08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развития ГЧП в субъектах Российской Федерации</w:t>
            </w:r>
          </w:p>
          <w:p w:rsidR="005267E4" w:rsidRPr="0045128A" w:rsidRDefault="005267E4" w:rsidP="00031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E4" w:rsidRPr="0045128A" w:rsidRDefault="00465B1D" w:rsidP="003B3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Маслова Светлана Валентиновна, Р</w:t>
            </w:r>
            <w:r w:rsidR="005267E4" w:rsidRPr="0045128A">
              <w:rPr>
                <w:rFonts w:ascii="Times New Roman" w:eastAsia="Times New Roman" w:hAnsi="Times New Roman" w:cs="Times New Roman"/>
                <w:lang w:eastAsia="ru-RU"/>
              </w:rPr>
              <w:t>уководитель «Центра исследований ГЧП» ВШМ СПбГУ, доцент кафедры государственного и муниципального управления СПбГУ</w:t>
            </w:r>
          </w:p>
        </w:tc>
      </w:tr>
      <w:tr w:rsidR="005267E4" w:rsidRPr="00BD4C89" w:rsidTr="00031D21">
        <w:trPr>
          <w:trHeight w:val="19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67E4" w:rsidRPr="007526A2" w:rsidRDefault="005267E4" w:rsidP="00031D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67E4" w:rsidRPr="006052C7" w:rsidRDefault="005267E4" w:rsidP="00031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15" w:rsidRDefault="008A147E" w:rsidP="00DA6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Представители федеральных и региональных органов государственной власти и организаций:</w:t>
            </w:r>
          </w:p>
          <w:p w:rsidR="00DA6015" w:rsidRDefault="00DA6015" w:rsidP="00DA6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Министерства транспорта Российской Федерации</w:t>
            </w:r>
          </w:p>
          <w:p w:rsidR="005267E4" w:rsidRDefault="00DA6015" w:rsidP="00DA6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Правительства Санкт-Петербурга</w:t>
            </w:r>
          </w:p>
          <w:p w:rsidR="008A147E" w:rsidRDefault="008A147E" w:rsidP="00DA6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Правительства Ленинградской области</w:t>
            </w:r>
          </w:p>
          <w:p w:rsidR="008A147E" w:rsidRDefault="008A147E" w:rsidP="00DA6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Правительства Хабаровского края</w:t>
            </w:r>
          </w:p>
          <w:p w:rsidR="008A147E" w:rsidRPr="0045128A" w:rsidRDefault="008A147E" w:rsidP="00DA6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АО «Корпорация развития Республики Крым»</w:t>
            </w:r>
          </w:p>
        </w:tc>
      </w:tr>
      <w:tr w:rsidR="005267E4" w:rsidRPr="00BD4C89" w:rsidTr="00031D21">
        <w:trPr>
          <w:trHeight w:val="222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E4" w:rsidRDefault="005267E4" w:rsidP="00031D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E4" w:rsidRPr="007526A2" w:rsidRDefault="005267E4" w:rsidP="00031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D9D" w:rsidRDefault="004C1D9D" w:rsidP="00031D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Студенты магистратуры</w:t>
            </w:r>
            <w:r w:rsidR="005267E4" w:rsidRPr="0045128A">
              <w:rPr>
                <w:rFonts w:ascii="Times New Roman" w:eastAsia="Times New Roman" w:hAnsi="Times New Roman" w:cs="Times New Roman"/>
                <w:lang w:eastAsia="ru-RU"/>
              </w:rPr>
              <w:t xml:space="preserve"> ВШМ СПбГУ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направлению «Государственное и муниципальное управление»</w:t>
            </w:r>
            <w:r w:rsidR="00D565F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bookmarkStart w:id="0" w:name="_GoBack"/>
            <w:bookmarkEnd w:id="0"/>
          </w:p>
          <w:p w:rsidR="004C1D9D" w:rsidRDefault="004C1D9D" w:rsidP="00031D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Алесенко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F7EF1" w:rsidRPr="00AF7EF1">
              <w:rPr>
                <w:rFonts w:ascii="Times New Roman" w:eastAsia="Times New Roman" w:hAnsi="Times New Roman" w:cs="Times New Roman"/>
                <w:lang w:eastAsia="ru-RU"/>
              </w:rPr>
              <w:t>Никита Витальевич</w:t>
            </w:r>
          </w:p>
          <w:p w:rsidR="004C1D9D" w:rsidRDefault="004C1D9D" w:rsidP="00031D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Арсеньева </w:t>
            </w:r>
            <w:r w:rsidR="00AF7EF1" w:rsidRPr="00AF7EF1">
              <w:rPr>
                <w:rFonts w:ascii="Times New Roman" w:eastAsia="Times New Roman" w:hAnsi="Times New Roman" w:cs="Times New Roman"/>
                <w:lang w:eastAsia="ru-RU"/>
              </w:rPr>
              <w:t>Маргарита Олеговна</w:t>
            </w:r>
          </w:p>
          <w:p w:rsidR="004C1D9D" w:rsidRDefault="004C1D9D" w:rsidP="00031D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Лапов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F7EF1" w:rsidRPr="00AF7EF1">
              <w:rPr>
                <w:rFonts w:ascii="Times New Roman" w:eastAsia="Times New Roman" w:hAnsi="Times New Roman" w:cs="Times New Roman"/>
                <w:lang w:eastAsia="ru-RU"/>
              </w:rPr>
              <w:t>Иван Сергеевич</w:t>
            </w:r>
          </w:p>
          <w:p w:rsidR="004C1D9D" w:rsidRDefault="004C1D9D" w:rsidP="00031D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Максимов </w:t>
            </w:r>
            <w:r w:rsidR="00AF7EF1">
              <w:rPr>
                <w:rFonts w:ascii="Times New Roman" w:eastAsia="Times New Roman" w:hAnsi="Times New Roman" w:cs="Times New Roman"/>
                <w:lang w:eastAsia="ru-RU"/>
              </w:rPr>
              <w:t>Михаил Константино</w:t>
            </w:r>
            <w:r w:rsidR="00AF7EF1" w:rsidRPr="00AF7EF1">
              <w:rPr>
                <w:rFonts w:ascii="Times New Roman" w:eastAsia="Times New Roman" w:hAnsi="Times New Roman" w:cs="Times New Roman"/>
                <w:lang w:eastAsia="ru-RU"/>
              </w:rPr>
              <w:t>вич</w:t>
            </w:r>
          </w:p>
          <w:p w:rsidR="004C1D9D" w:rsidRDefault="004C1D9D" w:rsidP="00031D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Мурышкина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F7EF1" w:rsidRPr="00AF7EF1">
              <w:rPr>
                <w:rFonts w:ascii="Times New Roman" w:eastAsia="Times New Roman" w:hAnsi="Times New Roman" w:cs="Times New Roman"/>
                <w:lang w:eastAsia="ru-RU"/>
              </w:rPr>
              <w:t>Анжелика Игоревна</w:t>
            </w:r>
          </w:p>
          <w:p w:rsidR="005267E4" w:rsidRPr="0045128A" w:rsidRDefault="004C1D9D" w:rsidP="00031D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Сергеева </w:t>
            </w:r>
            <w:r w:rsidR="00AF7EF1" w:rsidRPr="00AF7EF1">
              <w:rPr>
                <w:rFonts w:ascii="Times New Roman" w:eastAsia="Times New Roman" w:hAnsi="Times New Roman" w:cs="Times New Roman"/>
                <w:lang w:eastAsia="ru-RU"/>
              </w:rPr>
              <w:t>Дарья Данииловна</w:t>
            </w:r>
          </w:p>
        </w:tc>
      </w:tr>
      <w:tr w:rsidR="00C72524" w:rsidRPr="00BD4C89" w:rsidTr="0086585E">
        <w:trPr>
          <w:trHeight w:val="463"/>
        </w:trPr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524" w:rsidRPr="0045128A" w:rsidRDefault="0086585E" w:rsidP="003B35F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КОФЕ-БРЕЙК (1</w:t>
            </w:r>
            <w:r w:rsidR="00C63018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  <w:r w:rsidR="00C63018"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  <w:r w:rsidR="003B35FC"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-1</w:t>
            </w:r>
            <w:r w:rsidR="008A147E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  <w:r w:rsidR="00C63018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  <w:r w:rsidRPr="0045128A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</w:tr>
      <w:tr w:rsidR="0086585E" w:rsidRPr="00BD4C89" w:rsidTr="0086585E">
        <w:trPr>
          <w:trHeight w:val="463"/>
        </w:trPr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85E" w:rsidRDefault="0086585E" w:rsidP="008658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lang w:eastAsia="ru-RU"/>
              </w:rPr>
            </w:pPr>
            <w:r w:rsidRPr="00050D64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lang w:eastAsia="ru-RU"/>
              </w:rPr>
              <w:t xml:space="preserve">Пленарное заседание </w:t>
            </w:r>
            <w:r w:rsidRPr="00050D64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lang w:val="en-US" w:eastAsia="ru-RU"/>
              </w:rPr>
              <w:t>II</w:t>
            </w:r>
            <w:r w:rsidRPr="00050D64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lang w:eastAsia="ru-RU"/>
              </w:rPr>
              <w:t xml:space="preserve"> (</w:t>
            </w:r>
            <w:r w:rsidRPr="002E73CC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lang w:eastAsia="ru-RU"/>
              </w:rPr>
              <w:t xml:space="preserve">ауд. </w:t>
            </w:r>
            <w:r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lang w:eastAsia="ru-RU"/>
              </w:rPr>
              <w:t>309</w:t>
            </w:r>
            <w:r w:rsidRPr="00050D64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lang w:eastAsia="ru-RU"/>
              </w:rPr>
              <w:t>)</w:t>
            </w:r>
          </w:p>
        </w:tc>
      </w:tr>
      <w:tr w:rsidR="00C72524" w:rsidRPr="00BD4C89" w:rsidTr="002C63E1">
        <w:trPr>
          <w:trHeight w:val="656"/>
        </w:trPr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524" w:rsidRPr="00050D64" w:rsidRDefault="00C72524" w:rsidP="000D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Председате</w:t>
            </w:r>
            <w:r w:rsidR="00AF7EF1">
              <w:rPr>
                <w:rFonts w:ascii="Times New Roman" w:eastAsia="Times New Roman" w:hAnsi="Times New Roman" w:cs="Times New Roman"/>
                <w:i/>
                <w:lang w:eastAsia="ru-RU"/>
              </w:rPr>
              <w:t>ль – Иванов Андрей Евгеньевич, Г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лавный научный сотрудник Центра исследований ГЧП ВШМ СПбГУ</w:t>
            </w:r>
          </w:p>
        </w:tc>
      </w:tr>
      <w:tr w:rsidR="005267E4" w:rsidRPr="00BD4C89" w:rsidTr="00031D21">
        <w:trPr>
          <w:trHeight w:val="191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E4" w:rsidRPr="0045128A" w:rsidRDefault="005267E4" w:rsidP="003B3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A147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C6301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A147E">
              <w:rPr>
                <w:rFonts w:ascii="Times New Roman" w:eastAsia="Times New Roman" w:hAnsi="Times New Roman" w:cs="Times New Roman"/>
                <w:lang w:eastAsia="ru-RU"/>
              </w:rPr>
              <w:t>0-16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3B35F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E4" w:rsidRPr="006052C7" w:rsidRDefault="00E24B93" w:rsidP="006052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Доклады</w:t>
            </w:r>
            <w:r w:rsidR="005267E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 тематике реализации проектов ГЧП в сфере транспорта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7E4" w:rsidRPr="00470D10" w:rsidRDefault="005267E4" w:rsidP="003B3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0D10">
              <w:rPr>
                <w:rFonts w:ascii="Times New Roman" w:eastAsia="Times New Roman" w:hAnsi="Times New Roman" w:cs="Times New Roman"/>
                <w:lang w:eastAsia="ru-RU"/>
              </w:rPr>
              <w:t>Выступления бакалавров, магистров, аспирантов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470D10">
              <w:rPr>
                <w:rFonts w:ascii="Times New Roman" w:eastAsia="Times New Roman" w:hAnsi="Times New Roman" w:cs="Times New Roman"/>
                <w:lang w:eastAsia="ru-RU"/>
              </w:rPr>
              <w:t xml:space="preserve"> молодых преподавателей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исследователей</w:t>
            </w:r>
          </w:p>
        </w:tc>
      </w:tr>
      <w:tr w:rsidR="00C72524" w:rsidRPr="00BD4C89" w:rsidTr="003D5A00">
        <w:trPr>
          <w:trHeight w:val="568"/>
        </w:trPr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524" w:rsidRPr="00050D64" w:rsidRDefault="00C72524" w:rsidP="00470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lang w:eastAsia="ru-RU"/>
              </w:rPr>
              <w:t>Закрытие конференции (</w:t>
            </w:r>
            <w:r w:rsidRPr="002E73CC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lang w:eastAsia="ru-RU"/>
              </w:rPr>
              <w:t>ауд</w:t>
            </w:r>
            <w:r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lang w:eastAsia="ru-RU"/>
              </w:rPr>
              <w:t>. 309</w:t>
            </w:r>
            <w:r w:rsidRPr="00050D64">
              <w:rPr>
                <w:rFonts w:ascii="Times New Roman" w:eastAsia="Times New Roman" w:hAnsi="Times New Roman" w:cs="Times New Roman"/>
                <w:b/>
                <w:i/>
                <w:color w:val="943634" w:themeColor="accent2" w:themeShade="BF"/>
                <w:lang w:eastAsia="ru-RU"/>
              </w:rPr>
              <w:t>)</w:t>
            </w:r>
          </w:p>
        </w:tc>
      </w:tr>
    </w:tbl>
    <w:p w:rsidR="002C1E8B" w:rsidRDefault="002C1E8B" w:rsidP="00900765"/>
    <w:sectPr w:rsidR="002C1E8B" w:rsidSect="006C1A6C">
      <w:headerReference w:type="default" r:id="rId8"/>
      <w:headerReference w:type="first" r:id="rId9"/>
      <w:footerReference w:type="first" r:id="rId10"/>
      <w:pgSz w:w="16838" w:h="11906" w:orient="landscape"/>
      <w:pgMar w:top="993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ABC" w:rsidRDefault="00760ABC" w:rsidP="00B27643">
      <w:pPr>
        <w:spacing w:after="0" w:line="240" w:lineRule="auto"/>
      </w:pPr>
      <w:r>
        <w:separator/>
      </w:r>
    </w:p>
  </w:endnote>
  <w:endnote w:type="continuationSeparator" w:id="0">
    <w:p w:rsidR="00760ABC" w:rsidRDefault="00760ABC" w:rsidP="00B27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D21" w:rsidRDefault="00031D21">
    <w:pPr>
      <w:pStyle w:val="a8"/>
    </w:pPr>
    <w:r>
      <w:rPr>
        <w:noProof/>
        <w:lang w:eastAsia="ru-RU"/>
      </w:rPr>
      <w:t xml:space="preserve">       </w:t>
    </w:r>
    <w:r>
      <w:rPr>
        <w:noProof/>
        <w:lang w:eastAsia="ru-RU"/>
      </w:rPr>
      <w:drawing>
        <wp:inline distT="0" distB="0" distL="0" distR="0" wp14:anchorId="35C6B0C8" wp14:editId="2278A74C">
          <wp:extent cx="486888" cy="616463"/>
          <wp:effectExtent l="0" t="0" r="8890" b="0"/>
          <wp:docPr id="44" name="Рисунок 44" descr="C:\Users\Романцеваав\AppData\Local\Microsoft\Windows\Temporary Internet Files\Content.Word\EF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Романцеваав\AppData\Local\Microsoft\Windows\Temporary Internet Files\Content.Word\EF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332" cy="619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t xml:space="preserve">                  </w:t>
    </w:r>
    <w:r>
      <w:rPr>
        <w:noProof/>
        <w:lang w:eastAsia="ru-RU"/>
      </w:rPr>
      <w:drawing>
        <wp:inline distT="0" distB="0" distL="0" distR="0" wp14:anchorId="2B738832" wp14:editId="0A3CB4B1">
          <wp:extent cx="1718419" cy="438150"/>
          <wp:effectExtent l="0" t="0" r="0" b="0"/>
          <wp:docPr id="45" name="Рисунок 45" descr="C:\Users\Романцеваав\AppData\Local\Microsoft\Windows\Temporary Internet Files\Content.Word\aacs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Романцеваав\AppData\Local\Microsoft\Windows\Temporary Internet Files\Content.Word\aacs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322" cy="43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t xml:space="preserve">                   </w:t>
    </w:r>
    <w:r>
      <w:rPr>
        <w:noProof/>
        <w:lang w:eastAsia="ru-RU"/>
      </w:rPr>
      <w:drawing>
        <wp:inline distT="0" distB="0" distL="0" distR="0" wp14:anchorId="5A2D7500" wp14:editId="1CEE6DE0">
          <wp:extent cx="1505407" cy="419100"/>
          <wp:effectExtent l="0" t="0" r="0" b="0"/>
          <wp:docPr id="46" name="Рисунок 46" descr="C:\Users\Романцеваав\AppData\Local\Microsoft\Windows\Temporary Internet Files\Content.Word\logoCE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Романцеваав\AppData\Local\Microsoft\Windows\Temporary Internet Files\Content.Word\logoCEM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407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t xml:space="preserve">                    </w:t>
    </w:r>
    <w:r>
      <w:rPr>
        <w:noProof/>
        <w:lang w:eastAsia="ru-RU"/>
      </w:rPr>
      <w:drawing>
        <wp:inline distT="0" distB="0" distL="0" distR="0" wp14:anchorId="56B98D4E" wp14:editId="276EBFF4">
          <wp:extent cx="1377538" cy="605123"/>
          <wp:effectExtent l="0" t="0" r="0" b="5080"/>
          <wp:docPr id="47" name="Рисунок 47" descr="C:\Users\Романцеваав\AppData\Local\Microsoft\Windows\Temporary Internet Files\Content.Word\logo72dpi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Романцеваав\AppData\Local\Microsoft\Windows\Temporary Internet Files\Content.Word\logo72dpi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247" cy="619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t xml:space="preserve">                    </w:t>
    </w:r>
    <w:r>
      <w:rPr>
        <w:noProof/>
        <w:lang w:eastAsia="ru-RU"/>
      </w:rPr>
      <w:drawing>
        <wp:inline distT="0" distB="0" distL="0" distR="0" wp14:anchorId="1017BAC3" wp14:editId="79649491">
          <wp:extent cx="1200150" cy="495516"/>
          <wp:effectExtent l="0" t="0" r="0" b="0"/>
          <wp:docPr id="48" name="Рисунок 48" descr="C:\Users\Романцеваав\AppData\Local\Microsoft\Windows\Temporary Internet Files\Content.Word\EAB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Романцеваав\AppData\Local\Microsoft\Windows\Temporary Internet Files\Content.Word\EABIS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95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ABC" w:rsidRDefault="00760ABC" w:rsidP="00B27643">
      <w:pPr>
        <w:spacing w:after="0" w:line="240" w:lineRule="auto"/>
      </w:pPr>
      <w:r>
        <w:separator/>
      </w:r>
    </w:p>
  </w:footnote>
  <w:footnote w:type="continuationSeparator" w:id="0">
    <w:p w:rsidR="00760ABC" w:rsidRDefault="00760ABC" w:rsidP="00B27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D21" w:rsidRDefault="00031D21">
    <w:pPr>
      <w:pStyle w:val="a6"/>
    </w:pPr>
    <w:r>
      <w:tab/>
    </w:r>
    <w:r>
      <w:tab/>
    </w:r>
    <w:r>
      <w:tab/>
      <w:t xml:space="preserve">       </w:t>
    </w:r>
    <w:r>
      <w:tab/>
    </w:r>
    <w:r>
      <w:tab/>
      <w:t xml:space="preserve"> </w:t>
    </w:r>
    <w:r>
      <w:tab/>
    </w:r>
  </w:p>
  <w:p w:rsidR="00031D21" w:rsidRDefault="00031D21">
    <w:pPr>
      <w:pStyle w:val="a6"/>
    </w:pP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D21" w:rsidRDefault="00031D21">
    <w:pPr>
      <w:pStyle w:val="a6"/>
    </w:pPr>
    <w:r>
      <w:rPr>
        <w:noProof/>
        <w:lang w:eastAsia="ru-RU"/>
      </w:rPr>
      <w:drawing>
        <wp:inline distT="0" distB="0" distL="0" distR="0" wp14:anchorId="02BAFBC0" wp14:editId="5A589890">
          <wp:extent cx="2562225" cy="769476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2346" cy="7725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  <w:t xml:space="preserve">              </w:t>
    </w:r>
    <w:r>
      <w:rPr>
        <w:noProof/>
        <w:lang w:eastAsia="ru-RU"/>
      </w:rPr>
      <w:drawing>
        <wp:inline distT="0" distB="0" distL="0" distR="0" wp14:anchorId="13E1C5C7" wp14:editId="576D1844">
          <wp:extent cx="857250" cy="662034"/>
          <wp:effectExtent l="0" t="0" r="0" b="5080"/>
          <wp:docPr id="2" name="Рисунок 2" descr="C:\Users\Романцеваав\AppData\Local\Microsoft\Windows\Temporary Internet Files\Content.Word\logos_for_VSM_EQUIS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9" descr="C:\Users\Романцеваав\AppData\Local\Microsoft\Windows\Temporary Internet Files\Content.Word\logos_for_VSM_EQUIS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62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1D21" w:rsidRDefault="00031D21">
    <w:pPr>
      <w:pStyle w:val="a6"/>
    </w:pPr>
  </w:p>
  <w:p w:rsidR="00031D21" w:rsidRDefault="00031D21">
    <w:pPr>
      <w:pStyle w:val="a6"/>
    </w:pPr>
    <w:r>
      <w:tab/>
    </w:r>
    <w:r>
      <w:tab/>
    </w:r>
    <w:r>
      <w:tab/>
    </w:r>
    <w:r>
      <w:tab/>
    </w:r>
    <w:r>
      <w:tab/>
    </w:r>
    <w:r>
      <w:rPr>
        <w:lang w:val="en-US"/>
      </w:rPr>
      <w:t xml:space="preserve">          </w:t>
    </w:r>
    <w:r>
      <w:t xml:space="preserve">        </w:t>
    </w:r>
    <w:r>
      <w:rPr>
        <w:noProof/>
        <w:lang w:eastAsia="ru-RU"/>
      </w:rPr>
      <w:drawing>
        <wp:inline distT="0" distB="0" distL="0" distR="0">
          <wp:extent cx="1238250" cy="400050"/>
          <wp:effectExtent l="0" t="0" r="0" b="0"/>
          <wp:docPr id="4" name="Рисунок 4" descr="http://www.gsom.spbu.ru/images/upload/logo_footer/amb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gsom.spbu.ru/images/upload/logo_footer/amb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450D9"/>
    <w:multiLevelType w:val="hybridMultilevel"/>
    <w:tmpl w:val="93BC0E6E"/>
    <w:lvl w:ilvl="0" w:tplc="878C7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2B"/>
    <w:rsid w:val="0002043D"/>
    <w:rsid w:val="00031071"/>
    <w:rsid w:val="00031D21"/>
    <w:rsid w:val="000325FC"/>
    <w:rsid w:val="000466BE"/>
    <w:rsid w:val="00050D64"/>
    <w:rsid w:val="000640F2"/>
    <w:rsid w:val="0007467A"/>
    <w:rsid w:val="00081FCB"/>
    <w:rsid w:val="000D4C70"/>
    <w:rsid w:val="000E2FE3"/>
    <w:rsid w:val="000F346F"/>
    <w:rsid w:val="0010601B"/>
    <w:rsid w:val="001142D6"/>
    <w:rsid w:val="00132096"/>
    <w:rsid w:val="00134EC9"/>
    <w:rsid w:val="001447CA"/>
    <w:rsid w:val="001528E5"/>
    <w:rsid w:val="0015572A"/>
    <w:rsid w:val="00157488"/>
    <w:rsid w:val="0016099E"/>
    <w:rsid w:val="00163A98"/>
    <w:rsid w:val="00170E09"/>
    <w:rsid w:val="00186FC9"/>
    <w:rsid w:val="00187180"/>
    <w:rsid w:val="001B5001"/>
    <w:rsid w:val="001C0F25"/>
    <w:rsid w:val="001C140B"/>
    <w:rsid w:val="001C4540"/>
    <w:rsid w:val="00216AD4"/>
    <w:rsid w:val="002248A9"/>
    <w:rsid w:val="002450C6"/>
    <w:rsid w:val="00252B10"/>
    <w:rsid w:val="00267CDD"/>
    <w:rsid w:val="00275CA7"/>
    <w:rsid w:val="00295BE9"/>
    <w:rsid w:val="002C1E8B"/>
    <w:rsid w:val="002C5AEC"/>
    <w:rsid w:val="002C63E1"/>
    <w:rsid w:val="002E643E"/>
    <w:rsid w:val="002E73CC"/>
    <w:rsid w:val="00311123"/>
    <w:rsid w:val="00313B16"/>
    <w:rsid w:val="00317976"/>
    <w:rsid w:val="003327B8"/>
    <w:rsid w:val="00335399"/>
    <w:rsid w:val="0035038B"/>
    <w:rsid w:val="003876DD"/>
    <w:rsid w:val="003B120C"/>
    <w:rsid w:val="003B35FC"/>
    <w:rsid w:val="003C092C"/>
    <w:rsid w:val="003D5A00"/>
    <w:rsid w:val="003E17B1"/>
    <w:rsid w:val="003F1FFD"/>
    <w:rsid w:val="0041587C"/>
    <w:rsid w:val="0045128A"/>
    <w:rsid w:val="00454EEC"/>
    <w:rsid w:val="00465B1D"/>
    <w:rsid w:val="00470D10"/>
    <w:rsid w:val="00472F25"/>
    <w:rsid w:val="00476A2A"/>
    <w:rsid w:val="00483DF6"/>
    <w:rsid w:val="004C1D9D"/>
    <w:rsid w:val="004C2A73"/>
    <w:rsid w:val="004D7084"/>
    <w:rsid w:val="004F1081"/>
    <w:rsid w:val="005261CB"/>
    <w:rsid w:val="005267E4"/>
    <w:rsid w:val="00536D12"/>
    <w:rsid w:val="005371FB"/>
    <w:rsid w:val="00565D0E"/>
    <w:rsid w:val="005A16B7"/>
    <w:rsid w:val="005A49D6"/>
    <w:rsid w:val="005A6351"/>
    <w:rsid w:val="005B008B"/>
    <w:rsid w:val="005B2A93"/>
    <w:rsid w:val="005C32F7"/>
    <w:rsid w:val="005E2226"/>
    <w:rsid w:val="005E3DB2"/>
    <w:rsid w:val="006052C7"/>
    <w:rsid w:val="00612A1B"/>
    <w:rsid w:val="00614E7A"/>
    <w:rsid w:val="00617952"/>
    <w:rsid w:val="0064224F"/>
    <w:rsid w:val="00647B4F"/>
    <w:rsid w:val="00687E12"/>
    <w:rsid w:val="006B3E8F"/>
    <w:rsid w:val="006B7879"/>
    <w:rsid w:val="006C1A6C"/>
    <w:rsid w:val="006E5C2A"/>
    <w:rsid w:val="006F1B74"/>
    <w:rsid w:val="00701E81"/>
    <w:rsid w:val="00702584"/>
    <w:rsid w:val="00702E18"/>
    <w:rsid w:val="00732303"/>
    <w:rsid w:val="007323D0"/>
    <w:rsid w:val="0074223B"/>
    <w:rsid w:val="007526A2"/>
    <w:rsid w:val="00757050"/>
    <w:rsid w:val="00757D4F"/>
    <w:rsid w:val="00760758"/>
    <w:rsid w:val="00760ABC"/>
    <w:rsid w:val="00761495"/>
    <w:rsid w:val="00764D1F"/>
    <w:rsid w:val="00772C11"/>
    <w:rsid w:val="00774622"/>
    <w:rsid w:val="007801F7"/>
    <w:rsid w:val="00785FCD"/>
    <w:rsid w:val="00791BED"/>
    <w:rsid w:val="007937C9"/>
    <w:rsid w:val="00794D3F"/>
    <w:rsid w:val="007A435A"/>
    <w:rsid w:val="007A6336"/>
    <w:rsid w:val="007B7DA6"/>
    <w:rsid w:val="007C59FB"/>
    <w:rsid w:val="007D51AE"/>
    <w:rsid w:val="007E5EFC"/>
    <w:rsid w:val="007E7C54"/>
    <w:rsid w:val="00803A40"/>
    <w:rsid w:val="00821D29"/>
    <w:rsid w:val="00824E7C"/>
    <w:rsid w:val="00835517"/>
    <w:rsid w:val="00855226"/>
    <w:rsid w:val="0086585E"/>
    <w:rsid w:val="00881B82"/>
    <w:rsid w:val="0088282A"/>
    <w:rsid w:val="008A02FC"/>
    <w:rsid w:val="008A147E"/>
    <w:rsid w:val="008B7A61"/>
    <w:rsid w:val="008C4C02"/>
    <w:rsid w:val="008C59AD"/>
    <w:rsid w:val="00900765"/>
    <w:rsid w:val="00904CB2"/>
    <w:rsid w:val="00911B62"/>
    <w:rsid w:val="00980E63"/>
    <w:rsid w:val="009B4649"/>
    <w:rsid w:val="009B7488"/>
    <w:rsid w:val="00A049C7"/>
    <w:rsid w:val="00A06404"/>
    <w:rsid w:val="00A07973"/>
    <w:rsid w:val="00A13DDD"/>
    <w:rsid w:val="00A22287"/>
    <w:rsid w:val="00A2761A"/>
    <w:rsid w:val="00A34AFC"/>
    <w:rsid w:val="00A43069"/>
    <w:rsid w:val="00A51BF9"/>
    <w:rsid w:val="00A55B78"/>
    <w:rsid w:val="00A5649D"/>
    <w:rsid w:val="00A61C19"/>
    <w:rsid w:val="00AD2A17"/>
    <w:rsid w:val="00AF7EF1"/>
    <w:rsid w:val="00B27643"/>
    <w:rsid w:val="00B40EF6"/>
    <w:rsid w:val="00B457A4"/>
    <w:rsid w:val="00B60195"/>
    <w:rsid w:val="00B62678"/>
    <w:rsid w:val="00B75B8A"/>
    <w:rsid w:val="00B81BB3"/>
    <w:rsid w:val="00B9084E"/>
    <w:rsid w:val="00B965FB"/>
    <w:rsid w:val="00BA1309"/>
    <w:rsid w:val="00BB1ADC"/>
    <w:rsid w:val="00BB2328"/>
    <w:rsid w:val="00BB6F71"/>
    <w:rsid w:val="00BC5187"/>
    <w:rsid w:val="00BC57B2"/>
    <w:rsid w:val="00BD4C89"/>
    <w:rsid w:val="00BD7AD3"/>
    <w:rsid w:val="00C020CE"/>
    <w:rsid w:val="00C32F01"/>
    <w:rsid w:val="00C36A3A"/>
    <w:rsid w:val="00C63018"/>
    <w:rsid w:val="00C72524"/>
    <w:rsid w:val="00C84EF8"/>
    <w:rsid w:val="00C92935"/>
    <w:rsid w:val="00CC2711"/>
    <w:rsid w:val="00CC2949"/>
    <w:rsid w:val="00CE635A"/>
    <w:rsid w:val="00D0155A"/>
    <w:rsid w:val="00D259B4"/>
    <w:rsid w:val="00D35480"/>
    <w:rsid w:val="00D47C80"/>
    <w:rsid w:val="00D50100"/>
    <w:rsid w:val="00D565F7"/>
    <w:rsid w:val="00D728F4"/>
    <w:rsid w:val="00D76812"/>
    <w:rsid w:val="00D94882"/>
    <w:rsid w:val="00DA6015"/>
    <w:rsid w:val="00DE08FD"/>
    <w:rsid w:val="00E02514"/>
    <w:rsid w:val="00E134EC"/>
    <w:rsid w:val="00E216F6"/>
    <w:rsid w:val="00E24B93"/>
    <w:rsid w:val="00E53828"/>
    <w:rsid w:val="00E54DF1"/>
    <w:rsid w:val="00E6445F"/>
    <w:rsid w:val="00E82AB4"/>
    <w:rsid w:val="00E91070"/>
    <w:rsid w:val="00E952D0"/>
    <w:rsid w:val="00EC08F9"/>
    <w:rsid w:val="00EC4F05"/>
    <w:rsid w:val="00F21E59"/>
    <w:rsid w:val="00F30E2B"/>
    <w:rsid w:val="00F539AE"/>
    <w:rsid w:val="00F66191"/>
    <w:rsid w:val="00FB5205"/>
    <w:rsid w:val="00FC6152"/>
    <w:rsid w:val="00FE0698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6D627D-6DAE-4066-AF63-9825E29D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4C8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5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1A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27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7643"/>
  </w:style>
  <w:style w:type="paragraph" w:styleId="a8">
    <w:name w:val="footer"/>
    <w:basedOn w:val="a"/>
    <w:link w:val="a9"/>
    <w:uiPriority w:val="99"/>
    <w:unhideWhenUsed/>
    <w:rsid w:val="00B27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7643"/>
  </w:style>
  <w:style w:type="paragraph" w:styleId="aa">
    <w:name w:val="List Paragraph"/>
    <w:basedOn w:val="a"/>
    <w:uiPriority w:val="34"/>
    <w:qFormat/>
    <w:rsid w:val="003F1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246A4-9A4E-4522-945B-317353A0A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Юшков Андрей Олегович</dc:creator>
  <cp:lastModifiedBy>Иванов Андрей Евгеньевич</cp:lastModifiedBy>
  <cp:revision>5</cp:revision>
  <cp:lastPrinted>2017-02-13T13:01:00Z</cp:lastPrinted>
  <dcterms:created xsi:type="dcterms:W3CDTF">2017-05-04T14:01:00Z</dcterms:created>
  <dcterms:modified xsi:type="dcterms:W3CDTF">2017-05-05T13:51:00Z</dcterms:modified>
</cp:coreProperties>
</file>