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5" w:rsidRPr="00817096" w:rsidRDefault="005A2486" w:rsidP="00502BFA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b/>
          <w:bCs/>
          <w:color w:val="333333"/>
          <w:lang w:eastAsia="ru-RU"/>
        </w:rPr>
      </w:pPr>
      <w:bookmarkStart w:id="0" w:name="p5"/>
      <w:bookmarkEnd w:id="0"/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>Э</w:t>
      </w:r>
      <w:r w:rsidR="00655305" w:rsidRPr="00502BFA">
        <w:rPr>
          <w:rFonts w:asciiTheme="minorHAnsi" w:eastAsia="Times New Roman" w:hAnsiTheme="minorHAnsi" w:cs="Arial"/>
          <w:b/>
          <w:bCs/>
          <w:color w:val="333333"/>
          <w:lang w:eastAsia="ru-RU"/>
        </w:rPr>
        <w:t>лектронны</w:t>
      </w:r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>е</w:t>
      </w:r>
      <w:r w:rsidR="00655305" w:rsidRPr="00502BFA">
        <w:rPr>
          <w:rFonts w:asciiTheme="minorHAnsi" w:eastAsia="Times New Roman" w:hAnsiTheme="minorHAnsi" w:cs="Arial"/>
          <w:b/>
          <w:bCs/>
          <w:color w:val="333333"/>
          <w:lang w:eastAsia="ru-RU"/>
        </w:rPr>
        <w:t xml:space="preserve"> ресурс</w:t>
      </w:r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>ы</w:t>
      </w:r>
      <w:r w:rsidR="00655305" w:rsidRPr="00502BFA">
        <w:rPr>
          <w:rFonts w:asciiTheme="minorHAnsi" w:eastAsia="Times New Roman" w:hAnsiTheme="minorHAnsi" w:cs="Arial"/>
          <w:b/>
          <w:bCs/>
          <w:color w:val="333333"/>
          <w:lang w:eastAsia="ru-RU"/>
        </w:rPr>
        <w:t xml:space="preserve"> СПбГУ</w:t>
      </w:r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 xml:space="preserve"> стали более открыты</w:t>
      </w:r>
      <w:r w:rsidR="00817096">
        <w:rPr>
          <w:rFonts w:asciiTheme="minorHAnsi" w:eastAsia="Times New Roman" w:hAnsiTheme="minorHAnsi" w:cs="Arial"/>
          <w:b/>
          <w:bCs/>
          <w:color w:val="333333"/>
          <w:lang w:eastAsia="ru-RU"/>
        </w:rPr>
        <w:t>ми</w:t>
      </w:r>
    </w:p>
    <w:p w:rsidR="00817096" w:rsidRPr="00817096" w:rsidRDefault="00817096" w:rsidP="00502BFA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color w:val="333333"/>
          <w:lang w:eastAsia="ru-RU"/>
        </w:rPr>
      </w:pPr>
    </w:p>
    <w:p w:rsidR="00655305" w:rsidRDefault="00655305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502BFA">
        <w:rPr>
          <w:rFonts w:asciiTheme="minorHAnsi" w:eastAsia="Times New Roman" w:hAnsiTheme="minorHAnsi" w:cs="Arial"/>
          <w:color w:val="333333"/>
          <w:lang w:eastAsia="ru-RU"/>
        </w:rPr>
        <w:t xml:space="preserve">Согласно решению ректора, ветераны Университета и лица, не прошедшие конкурсный отбор на должности научно-педагогических работников СПбГУ, могут продолжать иметь доступ к электронным ресурсам СПбГУ. Соглашение </w:t>
      </w:r>
      <w:r w:rsidR="001B11CE">
        <w:rPr>
          <w:rFonts w:asciiTheme="minorHAnsi" w:eastAsia="Times New Roman" w:hAnsiTheme="minorHAnsi" w:cs="Arial"/>
          <w:color w:val="333333"/>
          <w:lang w:eastAsia="ru-RU"/>
        </w:rPr>
        <w:t>носит взаимовыгодный характер:</w:t>
      </w:r>
      <w:r w:rsidRPr="00502BFA">
        <w:rPr>
          <w:rFonts w:asciiTheme="minorHAnsi" w:eastAsia="Times New Roman" w:hAnsiTheme="minorHAnsi" w:cs="Arial"/>
          <w:color w:val="333333"/>
          <w:lang w:eastAsia="ru-RU"/>
        </w:rPr>
        <w:t xml:space="preserve"> в случае подготовки научной, учебно-методической публикации автор обязан указать аффилиацию с Университетом. На данный момент уже заключено 5 таких соглашений.</w:t>
      </w:r>
    </w:p>
    <w:p w:rsidR="001C4C6F" w:rsidRDefault="001C4C6F" w:rsidP="00655305">
      <w:pPr>
        <w:shd w:val="clear" w:color="auto" w:fill="FFFFFF"/>
        <w:spacing w:after="0" w:line="195" w:lineRule="atLeast"/>
        <w:rPr>
          <w:rFonts w:asciiTheme="minorHAnsi" w:hAnsiTheme="minorHAnsi"/>
          <w:color w:val="000000"/>
        </w:rPr>
      </w:pPr>
    </w:p>
    <w:p w:rsidR="001C4C6F" w:rsidRPr="00502BFA" w:rsidRDefault="001C4C6F" w:rsidP="00655305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F41BA8">
        <w:rPr>
          <w:rFonts w:asciiTheme="minorHAnsi" w:hAnsiTheme="minorHAnsi"/>
          <w:color w:val="000000"/>
        </w:rPr>
        <w:t xml:space="preserve">Подробнее читайте в материалах ректорского совещания, которое состоялось </w:t>
      </w:r>
      <w:r>
        <w:rPr>
          <w:rFonts w:asciiTheme="minorHAnsi" w:hAnsiTheme="minorHAnsi"/>
          <w:color w:val="000000"/>
        </w:rPr>
        <w:t>1 августа</w:t>
      </w:r>
      <w:r w:rsidRPr="00F41BA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br/>
      </w:r>
      <w:hyperlink r:id="rId5" w:history="1">
        <w:r w:rsidRPr="00397D15">
          <w:rPr>
            <w:rStyle w:val="a5"/>
            <w:rFonts w:asciiTheme="minorHAnsi" w:hAnsiTheme="minorHAnsi"/>
          </w:rPr>
          <w:t>http://spbu.ru/structure/dekanskie/26703-263-materialy-rektorskogo-soveshchaniya-ot-01-08-2016.html</w:t>
        </w:r>
      </w:hyperlink>
    </w:p>
    <w:p w:rsidR="00731706" w:rsidRDefault="00731706" w:rsidP="0065530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lang w:val="en-US" w:eastAsia="ru-RU"/>
        </w:rPr>
      </w:pPr>
    </w:p>
    <w:p w:rsidR="00817096" w:rsidRDefault="00817096" w:rsidP="0065530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lang w:val="en-US" w:eastAsia="ru-RU"/>
        </w:rPr>
      </w:pPr>
    </w:p>
    <w:p w:rsidR="00817096" w:rsidRDefault="00817096" w:rsidP="0065530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lang w:val="en-US" w:eastAsia="ru-RU"/>
        </w:rPr>
      </w:pPr>
    </w:p>
    <w:p w:rsidR="00817096" w:rsidRDefault="00817096" w:rsidP="0065530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lang w:val="en-US" w:eastAsia="ru-RU"/>
        </w:rPr>
      </w:pPr>
    </w:p>
    <w:p w:rsidR="00817096" w:rsidRPr="00817096" w:rsidRDefault="00817096" w:rsidP="0065530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lang w:val="en-US" w:eastAsia="ru-RU"/>
        </w:rPr>
      </w:pPr>
    </w:p>
    <w:sectPr w:rsidR="00817096" w:rsidRPr="0081709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26B"/>
    <w:multiLevelType w:val="multilevel"/>
    <w:tmpl w:val="D5B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6094"/>
    <w:multiLevelType w:val="multilevel"/>
    <w:tmpl w:val="A7DA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6682"/>
    <w:multiLevelType w:val="multilevel"/>
    <w:tmpl w:val="0DB0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86093"/>
    <w:multiLevelType w:val="multilevel"/>
    <w:tmpl w:val="7FE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F3596"/>
    <w:multiLevelType w:val="multilevel"/>
    <w:tmpl w:val="0C18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A0CE2"/>
    <w:multiLevelType w:val="multilevel"/>
    <w:tmpl w:val="EF7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3BBE"/>
    <w:multiLevelType w:val="multilevel"/>
    <w:tmpl w:val="539E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655305"/>
    <w:rsid w:val="0006487E"/>
    <w:rsid w:val="000F2949"/>
    <w:rsid w:val="001B11CE"/>
    <w:rsid w:val="001C4C6F"/>
    <w:rsid w:val="002A6B19"/>
    <w:rsid w:val="002F5055"/>
    <w:rsid w:val="00371C2F"/>
    <w:rsid w:val="003D0D66"/>
    <w:rsid w:val="00456C7D"/>
    <w:rsid w:val="00485359"/>
    <w:rsid w:val="00502BFA"/>
    <w:rsid w:val="0055505B"/>
    <w:rsid w:val="00585BFD"/>
    <w:rsid w:val="005A2486"/>
    <w:rsid w:val="005D2511"/>
    <w:rsid w:val="00610259"/>
    <w:rsid w:val="00632D63"/>
    <w:rsid w:val="00655305"/>
    <w:rsid w:val="00655352"/>
    <w:rsid w:val="00731706"/>
    <w:rsid w:val="007F760A"/>
    <w:rsid w:val="00817096"/>
    <w:rsid w:val="00820F7A"/>
    <w:rsid w:val="008232C5"/>
    <w:rsid w:val="00847E31"/>
    <w:rsid w:val="00970977"/>
    <w:rsid w:val="00A73AAA"/>
    <w:rsid w:val="00C214F8"/>
    <w:rsid w:val="00D20CA3"/>
    <w:rsid w:val="00F4722E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65530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30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5305"/>
    <w:rPr>
      <w:b/>
      <w:bCs/>
    </w:rPr>
  </w:style>
  <w:style w:type="paragraph" w:styleId="a4">
    <w:name w:val="Normal (Web)"/>
    <w:basedOn w:val="a"/>
    <w:uiPriority w:val="99"/>
    <w:semiHidden/>
    <w:unhideWhenUsed/>
    <w:rsid w:val="006553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305"/>
  </w:style>
  <w:style w:type="character" w:styleId="a5">
    <w:name w:val="Hyperlink"/>
    <w:basedOn w:val="a0"/>
    <w:uiPriority w:val="99"/>
    <w:unhideWhenUsed/>
    <w:rsid w:val="00655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structure/dekanskie/26703-263-materialy-rektorskogo-soveshchaniya-ot-01-08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3</cp:revision>
  <dcterms:created xsi:type="dcterms:W3CDTF">2016-08-16T15:19:00Z</dcterms:created>
  <dcterms:modified xsi:type="dcterms:W3CDTF">2016-08-16T15:19:00Z</dcterms:modified>
</cp:coreProperties>
</file>