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72D9" w14:textId="77777777" w:rsidR="003C6C7C" w:rsidRPr="005D7E79" w:rsidRDefault="00772C11" w:rsidP="00D3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  <w:r w:rsidR="00E6445F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Hlk72409514"/>
      <w:bookmarkStart w:id="1" w:name="_Hlk72412704"/>
      <w:r w:rsidR="005A611D" w:rsidRPr="005D7E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925D8" w:rsidRPr="005D7E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1C5ABD" w:rsidRPr="005D7E7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E6445F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ЕЖЕГОДНОЙ</w:t>
      </w:r>
      <w:r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6C7C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НАУЧНОЙ КОНФЕРЕНЦИИ</w:t>
      </w:r>
    </w:p>
    <w:p w14:paraId="6CEEC6A5" w14:textId="77777777" w:rsidR="00BD4C89" w:rsidRPr="005D7E79" w:rsidRDefault="003C6C7C" w:rsidP="00D3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72C11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ГОСУДАРСТВЕННО-ЧАСТНОЕ ПАРТНЕРСТВО В СФЕРЕ</w:t>
      </w:r>
      <w:r w:rsidR="007937C9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ТРАНСПОРТА</w:t>
      </w:r>
      <w:r w:rsidR="00772C11" w:rsidRPr="005D7E79">
        <w:rPr>
          <w:rFonts w:ascii="Times New Roman" w:eastAsia="Times New Roman" w:hAnsi="Times New Roman"/>
          <w:b/>
          <w:sz w:val="24"/>
          <w:szCs w:val="24"/>
          <w:lang w:eastAsia="ru-RU"/>
        </w:rPr>
        <w:t>: МОДЕЛИ И ОПЫТ»</w:t>
      </w:r>
      <w:bookmarkEnd w:id="1"/>
    </w:p>
    <w:bookmarkEnd w:id="0"/>
    <w:p w14:paraId="1F47A3A6" w14:textId="77777777" w:rsidR="00317976" w:rsidRPr="005D7E79" w:rsidRDefault="00317976" w:rsidP="00BD4C8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A5DECF3" w14:textId="77777777" w:rsidR="00BD4C89" w:rsidRPr="005D7E79" w:rsidRDefault="00BD4C89" w:rsidP="00BD4C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7E79">
        <w:rPr>
          <w:rFonts w:ascii="Times New Roman" w:eastAsia="Times New Roman" w:hAnsi="Times New Roman"/>
          <w:lang w:eastAsia="ru-RU"/>
        </w:rPr>
        <w:t xml:space="preserve">Место проведения: </w:t>
      </w:r>
      <w:r w:rsidR="002C0009" w:rsidRPr="002C0009">
        <w:rPr>
          <w:rFonts w:ascii="Times New Roman" w:eastAsia="Times New Roman" w:hAnsi="Times New Roman"/>
          <w:lang w:eastAsia="ru-RU"/>
        </w:rPr>
        <w:t xml:space="preserve">Волховский пер., д. 3, ауд. </w:t>
      </w:r>
      <w:r w:rsidR="002C0009">
        <w:rPr>
          <w:rFonts w:ascii="Times New Roman" w:eastAsia="Times New Roman" w:hAnsi="Times New Roman"/>
          <w:lang w:eastAsia="ru-RU"/>
        </w:rPr>
        <w:t>309</w:t>
      </w:r>
      <w:r w:rsidRPr="005D7E79">
        <w:rPr>
          <w:rFonts w:ascii="Times New Roman" w:eastAsia="Times New Roman" w:hAnsi="Times New Roman"/>
          <w:lang w:eastAsia="ru-RU"/>
        </w:rPr>
        <w:t>.</w:t>
      </w:r>
    </w:p>
    <w:p w14:paraId="2057F15C" w14:textId="7C6656C3" w:rsidR="00BD4C89" w:rsidRPr="005D7E79" w:rsidRDefault="0064224F" w:rsidP="00BD4C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7E79">
        <w:rPr>
          <w:rFonts w:ascii="Times New Roman" w:eastAsia="Times New Roman" w:hAnsi="Times New Roman"/>
          <w:lang w:eastAsia="ru-RU"/>
        </w:rPr>
        <w:t xml:space="preserve">Время проведения: </w:t>
      </w:r>
      <w:r w:rsidR="004925D8" w:rsidRPr="005D7E79">
        <w:rPr>
          <w:rFonts w:ascii="Times New Roman" w:eastAsia="Times New Roman" w:hAnsi="Times New Roman"/>
          <w:lang w:eastAsia="ru-RU"/>
        </w:rPr>
        <w:t>28</w:t>
      </w:r>
      <w:r w:rsidR="009C7242" w:rsidRPr="005D7E79">
        <w:rPr>
          <w:rFonts w:ascii="Times New Roman" w:eastAsia="Times New Roman" w:hAnsi="Times New Roman"/>
          <w:lang w:eastAsia="ru-RU"/>
        </w:rPr>
        <w:t xml:space="preserve"> </w:t>
      </w:r>
      <w:r w:rsidR="004925D8" w:rsidRPr="005D7E79">
        <w:rPr>
          <w:rFonts w:ascii="Times New Roman" w:eastAsia="Times New Roman" w:hAnsi="Times New Roman"/>
          <w:lang w:eastAsia="ru-RU"/>
        </w:rPr>
        <w:t>мая</w:t>
      </w:r>
      <w:r w:rsidR="00E6445F" w:rsidRPr="005D7E79">
        <w:rPr>
          <w:rFonts w:ascii="Times New Roman" w:eastAsia="Times New Roman" w:hAnsi="Times New Roman"/>
          <w:lang w:eastAsia="ru-RU"/>
        </w:rPr>
        <w:t xml:space="preserve"> 20</w:t>
      </w:r>
      <w:r w:rsidR="00286FFC" w:rsidRPr="005D7E79">
        <w:rPr>
          <w:rFonts w:ascii="Times New Roman" w:eastAsia="Times New Roman" w:hAnsi="Times New Roman"/>
          <w:lang w:eastAsia="ru-RU"/>
        </w:rPr>
        <w:t>2</w:t>
      </w:r>
      <w:r w:rsidR="004925D8" w:rsidRPr="005D7E79">
        <w:rPr>
          <w:rFonts w:ascii="Times New Roman" w:eastAsia="Times New Roman" w:hAnsi="Times New Roman"/>
          <w:lang w:eastAsia="ru-RU"/>
        </w:rPr>
        <w:t>1</w:t>
      </w:r>
      <w:r w:rsidR="00BD4C89" w:rsidRPr="005D7E79">
        <w:rPr>
          <w:rFonts w:ascii="Times New Roman" w:eastAsia="Times New Roman" w:hAnsi="Times New Roman"/>
          <w:lang w:eastAsia="ru-RU"/>
        </w:rPr>
        <w:t xml:space="preserve"> года (</w:t>
      </w:r>
      <w:r w:rsidR="00F56BB0" w:rsidRPr="005D7E79">
        <w:rPr>
          <w:rFonts w:ascii="Times New Roman" w:eastAsia="Times New Roman" w:hAnsi="Times New Roman"/>
          <w:lang w:eastAsia="ru-RU"/>
        </w:rPr>
        <w:t>пятница</w:t>
      </w:r>
      <w:r w:rsidR="004D7084" w:rsidRPr="005D7E79">
        <w:rPr>
          <w:rFonts w:ascii="Times New Roman" w:eastAsia="Times New Roman" w:hAnsi="Times New Roman"/>
          <w:lang w:eastAsia="ru-RU"/>
        </w:rPr>
        <w:t xml:space="preserve">), </w:t>
      </w:r>
      <w:r w:rsidR="005A611D" w:rsidRPr="005D7E79">
        <w:rPr>
          <w:rFonts w:ascii="Times New Roman" w:eastAsia="Times New Roman" w:hAnsi="Times New Roman"/>
          <w:lang w:eastAsia="ru-RU"/>
        </w:rPr>
        <w:t>09</w:t>
      </w:r>
      <w:r w:rsidR="00DA6015" w:rsidRPr="005D7E79">
        <w:rPr>
          <w:rFonts w:ascii="Times New Roman" w:eastAsia="Times New Roman" w:hAnsi="Times New Roman"/>
          <w:lang w:eastAsia="ru-RU"/>
        </w:rPr>
        <w:t>:</w:t>
      </w:r>
      <w:r w:rsidR="00BF7A9F" w:rsidRPr="005D7E79">
        <w:rPr>
          <w:rFonts w:ascii="Times New Roman" w:eastAsia="Times New Roman" w:hAnsi="Times New Roman"/>
          <w:lang w:eastAsia="ru-RU"/>
        </w:rPr>
        <w:t>3</w:t>
      </w:r>
      <w:r w:rsidR="00904CB2" w:rsidRPr="005D7E79">
        <w:rPr>
          <w:rFonts w:ascii="Times New Roman" w:eastAsia="Times New Roman" w:hAnsi="Times New Roman"/>
          <w:lang w:eastAsia="ru-RU"/>
        </w:rPr>
        <w:t>0 – 1</w:t>
      </w:r>
      <w:r w:rsidR="00A65499">
        <w:rPr>
          <w:rFonts w:ascii="Times New Roman" w:eastAsia="Times New Roman" w:hAnsi="Times New Roman"/>
          <w:lang w:eastAsia="ru-RU"/>
        </w:rPr>
        <w:t>6</w:t>
      </w:r>
      <w:r w:rsidR="00803A40" w:rsidRPr="005D7E79">
        <w:rPr>
          <w:rFonts w:ascii="Times New Roman" w:eastAsia="Times New Roman" w:hAnsi="Times New Roman"/>
          <w:lang w:eastAsia="ru-RU"/>
        </w:rPr>
        <w:t>:</w:t>
      </w:r>
      <w:r w:rsidR="009C7242" w:rsidRPr="005D7E79">
        <w:rPr>
          <w:rFonts w:ascii="Times New Roman" w:eastAsia="Times New Roman" w:hAnsi="Times New Roman"/>
          <w:lang w:eastAsia="ru-RU"/>
        </w:rPr>
        <w:t>0</w:t>
      </w:r>
      <w:r w:rsidR="00BD4C89" w:rsidRPr="005D7E79">
        <w:rPr>
          <w:rFonts w:ascii="Times New Roman" w:eastAsia="Times New Roman" w:hAnsi="Times New Roman"/>
          <w:lang w:eastAsia="ru-RU"/>
        </w:rPr>
        <w:t>0.</w:t>
      </w:r>
    </w:p>
    <w:p w14:paraId="68D30A0C" w14:textId="77777777" w:rsidR="00BD4C89" w:rsidRPr="005D7E79" w:rsidRDefault="00BD4C89" w:rsidP="00BD4C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7E79">
        <w:rPr>
          <w:rFonts w:ascii="Times New Roman" w:eastAsia="Times New Roman" w:hAnsi="Times New Roman"/>
          <w:lang w:eastAsia="ru-RU"/>
        </w:rPr>
        <w:t>Рабочий язык: русский.</w:t>
      </w:r>
    </w:p>
    <w:p w14:paraId="03354DF9" w14:textId="08A5D6E2" w:rsidR="00317976" w:rsidRDefault="00317976" w:rsidP="00BD4C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D31477C" w14:textId="73814CD8" w:rsidR="00AC40E2" w:rsidRPr="005D7E79" w:rsidRDefault="00AC40E2" w:rsidP="00BD4C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\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7938"/>
      </w:tblGrid>
      <w:tr w:rsidR="005267E4" w:rsidRPr="005D7E79" w14:paraId="1894050C" w14:textId="77777777" w:rsidTr="00CF5C37">
        <w:trPr>
          <w:trHeight w:val="680"/>
          <w:tblHeader/>
        </w:trPr>
        <w:tc>
          <w:tcPr>
            <w:tcW w:w="1526" w:type="dxa"/>
            <w:shd w:val="clear" w:color="auto" w:fill="auto"/>
            <w:vAlign w:val="center"/>
          </w:tcPr>
          <w:p w14:paraId="2EFCF43E" w14:textId="77777777" w:rsidR="005267E4" w:rsidRPr="005D7E79" w:rsidRDefault="005267E4" w:rsidP="00CF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Регламент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32BD80" w14:textId="77777777" w:rsidR="005267E4" w:rsidRPr="005D7E79" w:rsidRDefault="005267E4" w:rsidP="00CF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Мероприятие</w:t>
            </w:r>
            <w:r w:rsidR="00E24B93"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/Содержание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9CB336" w14:textId="77777777" w:rsidR="005267E4" w:rsidRPr="005D7E79" w:rsidRDefault="005267E4" w:rsidP="00CF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Модератор/председатель/ведущий</w:t>
            </w:r>
            <w:r w:rsidR="003B35FC"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/</w:t>
            </w: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докладчик</w:t>
            </w:r>
          </w:p>
        </w:tc>
      </w:tr>
      <w:tr w:rsidR="00C72524" w:rsidRPr="005D7E79" w14:paraId="66F17F5E" w14:textId="77777777" w:rsidTr="00CF5C37">
        <w:trPr>
          <w:trHeight w:val="570"/>
        </w:trPr>
        <w:tc>
          <w:tcPr>
            <w:tcW w:w="14283" w:type="dxa"/>
            <w:gridSpan w:val="3"/>
            <w:shd w:val="clear" w:color="auto" w:fill="auto"/>
          </w:tcPr>
          <w:p w14:paraId="01925C74" w14:textId="77777777" w:rsidR="00C72524" w:rsidRPr="005D7E79" w:rsidRDefault="00C72524" w:rsidP="00AC40E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Открытие конференции</w:t>
            </w:r>
          </w:p>
        </w:tc>
      </w:tr>
      <w:tr w:rsidR="00C72524" w:rsidRPr="005D7E79" w14:paraId="622899D1" w14:textId="77777777" w:rsidTr="00CF5C37">
        <w:trPr>
          <w:trHeight w:val="340"/>
        </w:trPr>
        <w:tc>
          <w:tcPr>
            <w:tcW w:w="1526" w:type="dxa"/>
            <w:shd w:val="clear" w:color="auto" w:fill="auto"/>
          </w:tcPr>
          <w:p w14:paraId="59B01FF3" w14:textId="77777777" w:rsidR="00C72524" w:rsidRPr="005D7E79" w:rsidRDefault="00DA6015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09</w:t>
            </w:r>
            <w:r w:rsidR="00C72524"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 w:rsidR="00964D11" w:rsidRPr="005D7E79">
              <w:rPr>
                <w:rFonts w:ascii="Times New Roman" w:eastAsia="Times New Roman" w:hAnsi="Times New Roman"/>
                <w:lang w:eastAsia="ru-RU"/>
              </w:rPr>
              <w:t>3</w:t>
            </w:r>
            <w:r w:rsidR="00C72524" w:rsidRPr="005D7E79">
              <w:rPr>
                <w:rFonts w:ascii="Times New Roman" w:eastAsia="Times New Roman" w:hAnsi="Times New Roman"/>
                <w:lang w:eastAsia="ru-RU"/>
              </w:rPr>
              <w:t>0-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10</w:t>
            </w:r>
            <w:r w:rsidR="00C72524" w:rsidRPr="005D7E79">
              <w:rPr>
                <w:rFonts w:ascii="Times New Roman" w:eastAsia="Times New Roman" w:hAnsi="Times New Roman"/>
                <w:lang w:eastAsia="ru-RU"/>
              </w:rPr>
              <w:t>:00</w:t>
            </w:r>
          </w:p>
        </w:tc>
        <w:tc>
          <w:tcPr>
            <w:tcW w:w="12757" w:type="dxa"/>
            <w:gridSpan w:val="2"/>
            <w:shd w:val="clear" w:color="auto" w:fill="auto"/>
          </w:tcPr>
          <w:p w14:paraId="54C69AAC" w14:textId="77777777" w:rsidR="00AA3E39" w:rsidRPr="005D7E79" w:rsidRDefault="00BF7A9F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lang w:eastAsia="ru-RU"/>
              </w:rPr>
              <w:t>Подключение и р</w:t>
            </w:r>
            <w:r w:rsidR="00C72524" w:rsidRPr="005D7E79">
              <w:rPr>
                <w:rFonts w:ascii="Times New Roman" w:eastAsia="Times New Roman" w:hAnsi="Times New Roman"/>
                <w:b/>
                <w:lang w:eastAsia="ru-RU"/>
              </w:rPr>
              <w:t>егистрация участников конференции</w:t>
            </w:r>
          </w:p>
        </w:tc>
      </w:tr>
      <w:tr w:rsidR="005267E4" w:rsidRPr="005D7E79" w14:paraId="69074A5B" w14:textId="77777777" w:rsidTr="00CF5C37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14:paraId="4AA1BEE4" w14:textId="77777777" w:rsidR="005267E4" w:rsidRPr="005D7E79" w:rsidRDefault="005267E4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 w:rsidR="00DA6015" w:rsidRPr="005D7E79"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:00-1</w:t>
            </w:r>
            <w:r w:rsidR="00DA6015" w:rsidRPr="005D7E79"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:20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A25141C" w14:textId="77777777" w:rsidR="005267E4" w:rsidRPr="005D7E79" w:rsidRDefault="005267E4" w:rsidP="00CF5C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lang w:eastAsia="ru-RU"/>
              </w:rPr>
              <w:t>Открытие конференции</w:t>
            </w:r>
          </w:p>
        </w:tc>
        <w:tc>
          <w:tcPr>
            <w:tcW w:w="7938" w:type="dxa"/>
            <w:shd w:val="clear" w:color="auto" w:fill="auto"/>
          </w:tcPr>
          <w:p w14:paraId="3B814380" w14:textId="77777777" w:rsidR="005267E4" w:rsidRPr="005D7E79" w:rsidRDefault="005267E4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Кротов Константин Викторович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, Первый заместитель директора ВШМ СПбГУ</w:t>
            </w:r>
          </w:p>
        </w:tc>
      </w:tr>
      <w:tr w:rsidR="005267E4" w:rsidRPr="005D7E79" w14:paraId="55299668" w14:textId="77777777" w:rsidTr="00CF5C37">
        <w:trPr>
          <w:trHeight w:val="509"/>
        </w:trPr>
        <w:tc>
          <w:tcPr>
            <w:tcW w:w="1526" w:type="dxa"/>
            <w:vMerge/>
            <w:shd w:val="clear" w:color="auto" w:fill="auto"/>
          </w:tcPr>
          <w:p w14:paraId="57BC827D" w14:textId="77777777" w:rsidR="005267E4" w:rsidRPr="005D7E79" w:rsidRDefault="005267E4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5E6D1CB" w14:textId="77777777" w:rsidR="005267E4" w:rsidRPr="005D7E79" w:rsidRDefault="005267E4" w:rsidP="00CF5C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30B5787" w14:textId="7483ADD8" w:rsidR="005267E4" w:rsidRPr="005D7E79" w:rsidRDefault="00857536" w:rsidP="00CF5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Иванов Андрей Евгеньевич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, к.ф.-м.н., доцент кафедр</w:t>
            </w:r>
            <w:r w:rsidR="00AC40E2">
              <w:rPr>
                <w:rFonts w:ascii="Times New Roman" w:eastAsia="Times New Roman" w:hAnsi="Times New Roman"/>
                <w:lang w:eastAsia="ru-RU"/>
              </w:rPr>
              <w:t>ы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 xml:space="preserve"> государственного и муниципаль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softHyphen/>
              <w:t xml:space="preserve">ного управления СПбГУ, главный научный сотрудник «Центра исследований ГЧП» </w:t>
            </w:r>
            <w:r w:rsidR="00F56BB0" w:rsidRPr="005D7E79">
              <w:rPr>
                <w:rFonts w:ascii="Times New Roman" w:eastAsia="Times New Roman" w:hAnsi="Times New Roman"/>
                <w:lang w:eastAsia="ru-RU"/>
              </w:rPr>
              <w:t xml:space="preserve">ВШМ 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СПбГУ</w:t>
            </w:r>
          </w:p>
        </w:tc>
      </w:tr>
      <w:tr w:rsidR="00C72524" w:rsidRPr="005D7E79" w14:paraId="2882DC7F" w14:textId="77777777" w:rsidTr="00CF5C37">
        <w:trPr>
          <w:trHeight w:val="512"/>
        </w:trPr>
        <w:tc>
          <w:tcPr>
            <w:tcW w:w="14283" w:type="dxa"/>
            <w:gridSpan w:val="3"/>
            <w:shd w:val="clear" w:color="auto" w:fill="auto"/>
            <w:vAlign w:val="center"/>
          </w:tcPr>
          <w:p w14:paraId="5900D049" w14:textId="77777777" w:rsidR="000F2050" w:rsidRDefault="00111DBB" w:rsidP="00CF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Пленарное заседание</w:t>
            </w:r>
          </w:p>
          <w:p w14:paraId="377BEEBF" w14:textId="3F19B9FC" w:rsidR="00C72524" w:rsidRPr="005D7E79" w:rsidRDefault="000F2050" w:rsidP="00CF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F2050">
              <w:rPr>
                <w:rFonts w:ascii="Times New Roman" w:eastAsia="Times New Roman" w:hAnsi="Times New Roman"/>
                <w:b/>
                <w:i/>
                <w:lang w:eastAsia="ru-RU"/>
              </w:rPr>
              <w:t>«Транспортные проекты ГЧП в условиях пандемии и пост-пандемийный период: рост, стабильность, сокращение?»</w:t>
            </w:r>
          </w:p>
        </w:tc>
      </w:tr>
      <w:tr w:rsidR="00B53254" w:rsidRPr="005D7E79" w14:paraId="25D0AF17" w14:textId="77777777" w:rsidTr="000F2050">
        <w:trPr>
          <w:trHeight w:val="609"/>
        </w:trPr>
        <w:tc>
          <w:tcPr>
            <w:tcW w:w="1526" w:type="dxa"/>
            <w:shd w:val="clear" w:color="auto" w:fill="auto"/>
          </w:tcPr>
          <w:p w14:paraId="3F51B613" w14:textId="77777777" w:rsidR="00B53254" w:rsidRPr="005D7E79" w:rsidRDefault="00B53254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10:20-1</w:t>
            </w:r>
            <w:r w:rsidR="00ED6958" w:rsidRPr="005D7E79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="000A3C26"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 w:rsidR="00FC336E" w:rsidRPr="005D7E79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14:paraId="3CC2CABF" w14:textId="77777777" w:rsidR="00B53254" w:rsidRPr="005D7E79" w:rsidRDefault="00602239" w:rsidP="00CF5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Подготовка и реализация проектов ГЧП в условиях COVID 19</w:t>
            </w:r>
          </w:p>
        </w:tc>
        <w:tc>
          <w:tcPr>
            <w:tcW w:w="7938" w:type="dxa"/>
            <w:shd w:val="clear" w:color="auto" w:fill="auto"/>
          </w:tcPr>
          <w:p w14:paraId="5CA7A0CD" w14:textId="272878BF" w:rsidR="00857536" w:rsidRPr="005D7E79" w:rsidRDefault="00B53254" w:rsidP="000F2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Соколов Максим Юрьевич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, к.э.н., заведующий кафедрой государственного и муниципаль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softHyphen/>
              <w:t>ного управления СПбГУ</w:t>
            </w:r>
          </w:p>
        </w:tc>
      </w:tr>
      <w:tr w:rsidR="00ED6958" w:rsidRPr="005D7E79" w14:paraId="4C6FE525" w14:textId="77777777" w:rsidTr="00CF5C37">
        <w:trPr>
          <w:trHeight w:val="259"/>
        </w:trPr>
        <w:tc>
          <w:tcPr>
            <w:tcW w:w="1526" w:type="dxa"/>
            <w:shd w:val="clear" w:color="auto" w:fill="auto"/>
          </w:tcPr>
          <w:p w14:paraId="51D9DE4B" w14:textId="6395F7F9" w:rsidR="00ED6958" w:rsidRPr="005D7E79" w:rsidRDefault="00ED6958" w:rsidP="00CF5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 w:rsidRPr="005D7E79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 w:rsidR="00FC336E" w:rsidRPr="005D7E79">
              <w:rPr>
                <w:rFonts w:ascii="Times New Roman" w:eastAsia="Times New Roman" w:hAnsi="Times New Roman"/>
                <w:lang w:eastAsia="ru-RU"/>
              </w:rPr>
              <w:t>4</w:t>
            </w:r>
            <w:r w:rsidR="00BA555B" w:rsidRPr="005D7E79"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val="en-US" w:eastAsia="ru-RU"/>
              </w:rPr>
              <w:t>-11:</w:t>
            </w:r>
            <w:r w:rsidR="00AC40E2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shd w:val="clear" w:color="auto" w:fill="auto"/>
          </w:tcPr>
          <w:p w14:paraId="2E31D464" w14:textId="77777777" w:rsidR="00ED6958" w:rsidRPr="005D7E79" w:rsidRDefault="00FC336E" w:rsidP="00CF5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ГЧП на благо людей в условиях COVID 19</w:t>
            </w:r>
          </w:p>
        </w:tc>
        <w:tc>
          <w:tcPr>
            <w:tcW w:w="7938" w:type="dxa"/>
            <w:shd w:val="clear" w:color="auto" w:fill="auto"/>
          </w:tcPr>
          <w:p w14:paraId="48ADBE72" w14:textId="77777777" w:rsidR="00ED6958" w:rsidRPr="005D7E79" w:rsidRDefault="00ED6958" w:rsidP="00CF5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Маслова Светлана Валентиновна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, к.ю.н., доцент кафедрой государственного и муниципаль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softHyphen/>
              <w:t>ного управления СПбГУ, руководитель «Центра исследований ГЧП» ВШМ СПбГУ</w:t>
            </w:r>
          </w:p>
        </w:tc>
      </w:tr>
      <w:tr w:rsidR="00AC40E2" w:rsidRPr="005D7E79" w14:paraId="62F98F2B" w14:textId="77777777" w:rsidTr="00CF5C37">
        <w:trPr>
          <w:trHeight w:val="259"/>
        </w:trPr>
        <w:tc>
          <w:tcPr>
            <w:tcW w:w="1526" w:type="dxa"/>
            <w:shd w:val="clear" w:color="auto" w:fill="auto"/>
          </w:tcPr>
          <w:p w14:paraId="7BB68C16" w14:textId="4EA36249" w:rsidR="00AC40E2" w:rsidRPr="005D7E79" w:rsidRDefault="00AC40E2" w:rsidP="00AC40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val="en-US" w:eastAsia="ru-RU"/>
              </w:rPr>
              <w:t>11: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-11: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25292B6B" w14:textId="08AF6BC5" w:rsidR="00AC40E2" w:rsidRPr="005D7E79" w:rsidRDefault="000F2050" w:rsidP="00AC4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Hlk72412672"/>
            <w:r w:rsidRPr="005D7E79">
              <w:rPr>
                <w:rFonts w:ascii="Times New Roman" w:eastAsia="Times New Roman" w:hAnsi="Times New Roman"/>
                <w:lang w:eastAsia="ru-RU"/>
              </w:rPr>
              <w:t>Инвестиционная привлекательность государственно-частного партнерства</w:t>
            </w:r>
            <w:bookmarkEnd w:id="2"/>
          </w:p>
        </w:tc>
        <w:tc>
          <w:tcPr>
            <w:tcW w:w="7938" w:type="dxa"/>
            <w:shd w:val="clear" w:color="auto" w:fill="auto"/>
          </w:tcPr>
          <w:p w14:paraId="269A0EFB" w14:textId="77777777" w:rsidR="000F2050" w:rsidRPr="005D7E7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D7E79">
              <w:rPr>
                <w:rFonts w:ascii="Times New Roman" w:hAnsi="Times New Roman"/>
                <w:b/>
              </w:rPr>
              <w:t xml:space="preserve">Сирина Нина Фридриховна, </w:t>
            </w:r>
            <w:r w:rsidRPr="005D7E79">
              <w:rPr>
                <w:rFonts w:ascii="Times New Roman" w:hAnsi="Times New Roman"/>
                <w:bCs/>
              </w:rPr>
              <w:t>д-р техн. наук, профессор,</w:t>
            </w:r>
            <w:r w:rsidRPr="005D7E79">
              <w:rPr>
                <w:rFonts w:ascii="Times New Roman" w:hAnsi="Times New Roman"/>
                <w:b/>
              </w:rPr>
              <w:t xml:space="preserve"> </w:t>
            </w:r>
          </w:p>
          <w:p w14:paraId="7F3D7784" w14:textId="77777777" w:rsidR="000F2050" w:rsidRPr="005D7E7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D7E79">
              <w:rPr>
                <w:rFonts w:ascii="Times New Roman" w:hAnsi="Times New Roman"/>
                <w:b/>
              </w:rPr>
              <w:t xml:space="preserve">Рачек Светлана Витальевна, </w:t>
            </w:r>
            <w:r w:rsidRPr="005D7E79">
              <w:rPr>
                <w:rFonts w:ascii="Times New Roman" w:hAnsi="Times New Roman"/>
                <w:bCs/>
              </w:rPr>
              <w:t xml:space="preserve">д.э.н., профессор, </w:t>
            </w:r>
          </w:p>
          <w:p w14:paraId="741EF5F7" w14:textId="77777777" w:rsidR="000F2050" w:rsidRPr="005D7E7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D7E79">
              <w:rPr>
                <w:rFonts w:ascii="Times New Roman" w:hAnsi="Times New Roman"/>
                <w:b/>
              </w:rPr>
              <w:t xml:space="preserve">Колышев Андрей Сергеевич, </w:t>
            </w:r>
            <w:r w:rsidRPr="005D7E79">
              <w:rPr>
                <w:rFonts w:ascii="Times New Roman" w:hAnsi="Times New Roman"/>
                <w:bCs/>
              </w:rPr>
              <w:t>к.э.н., ст. преподаватель,</w:t>
            </w:r>
            <w:r w:rsidRPr="005D7E79">
              <w:rPr>
                <w:rFonts w:ascii="Times New Roman" w:hAnsi="Times New Roman"/>
                <w:b/>
              </w:rPr>
              <w:t xml:space="preserve"> </w:t>
            </w:r>
          </w:p>
          <w:p w14:paraId="3773726D" w14:textId="62CEFE0A" w:rsidR="00AC40E2" w:rsidRPr="00AC40E2" w:rsidRDefault="000F2050" w:rsidP="000F2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hAnsi="Times New Roman"/>
              </w:rPr>
              <w:t>ГОУ ВО «Уральский государственный университет путей сообщения»</w:t>
            </w:r>
          </w:p>
        </w:tc>
      </w:tr>
      <w:tr w:rsidR="000F2050" w:rsidRPr="005D7E79" w14:paraId="09ED6CEE" w14:textId="77777777" w:rsidTr="00CF5C37">
        <w:trPr>
          <w:trHeight w:val="259"/>
        </w:trPr>
        <w:tc>
          <w:tcPr>
            <w:tcW w:w="1526" w:type="dxa"/>
            <w:shd w:val="clear" w:color="auto" w:fill="auto"/>
          </w:tcPr>
          <w:p w14:paraId="5D3FF6AC" w14:textId="083850D2" w:rsidR="000F2050" w:rsidRPr="005D7E79" w:rsidRDefault="000F2050" w:rsidP="000F205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79E7171F" w14:textId="517821A4" w:rsidR="000F2050" w:rsidRPr="00D414F9" w:rsidRDefault="000F2050" w:rsidP="000F2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14F9">
              <w:rPr>
                <w:rFonts w:ascii="Times New Roman" w:eastAsia="Times New Roman" w:hAnsi="Times New Roman"/>
                <w:lang w:eastAsia="ru-RU"/>
              </w:rPr>
              <w:t>Участие государства в проектах ГЧП: некоторые вызовы в вопросах финансирования</w:t>
            </w:r>
          </w:p>
        </w:tc>
        <w:tc>
          <w:tcPr>
            <w:tcW w:w="7938" w:type="dxa"/>
            <w:shd w:val="clear" w:color="auto" w:fill="auto"/>
          </w:tcPr>
          <w:p w14:paraId="316EFD05" w14:textId="627E6949" w:rsidR="000F2050" w:rsidRPr="00AC40E2" w:rsidRDefault="000F2050" w:rsidP="000F2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40E2">
              <w:rPr>
                <w:rFonts w:ascii="Times New Roman" w:hAnsi="Times New Roman"/>
                <w:b/>
                <w:bCs/>
              </w:rPr>
              <w:t>Дятлова Наталья Александровна</w:t>
            </w:r>
            <w:r w:rsidRPr="005D7E79">
              <w:rPr>
                <w:rFonts w:ascii="Times New Roman" w:hAnsi="Times New Roman"/>
              </w:rPr>
              <w:t>, к.ю.н., партнер, руководитель практики ГЧП</w:t>
            </w:r>
            <w:bookmarkStart w:id="3" w:name="_Hlk55934363"/>
            <w:r w:rsidRPr="005D7E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ООО </w:t>
            </w:r>
            <w:r w:rsidRPr="00AC40E2">
              <w:rPr>
                <w:rFonts w:ascii="Times New Roman" w:hAnsi="Times New Roman"/>
              </w:rPr>
              <w:t>“</w:t>
            </w:r>
            <w:r w:rsidRPr="005D7E79">
              <w:rPr>
                <w:rFonts w:ascii="Times New Roman" w:hAnsi="Times New Roman"/>
              </w:rPr>
              <w:t>Maxima Legal</w:t>
            </w:r>
            <w:bookmarkEnd w:id="3"/>
            <w:r w:rsidRPr="00AC40E2">
              <w:rPr>
                <w:rFonts w:ascii="Times New Roman" w:hAnsi="Times New Roman"/>
              </w:rPr>
              <w:t>”</w:t>
            </w:r>
          </w:p>
        </w:tc>
      </w:tr>
      <w:tr w:rsidR="000F2050" w:rsidRPr="005D7E79" w14:paraId="540482A7" w14:textId="77777777" w:rsidTr="00CF5C37">
        <w:trPr>
          <w:trHeight w:val="259"/>
        </w:trPr>
        <w:tc>
          <w:tcPr>
            <w:tcW w:w="1526" w:type="dxa"/>
            <w:shd w:val="clear" w:color="auto" w:fill="auto"/>
          </w:tcPr>
          <w:p w14:paraId="6A2E99A0" w14:textId="2D303A72" w:rsidR="000F2050" w:rsidRPr="005D7E79" w:rsidRDefault="000F2050" w:rsidP="000F20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8C8709C" w14:textId="35326926" w:rsidR="000F2050" w:rsidRPr="005D7E79" w:rsidRDefault="000F2050" w:rsidP="000F2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hAnsi="Times New Roman"/>
                <w:bCs/>
              </w:rPr>
              <w:t xml:space="preserve">Реализация Концепции развития </w:t>
            </w:r>
            <w:r>
              <w:rPr>
                <w:rFonts w:ascii="Times New Roman" w:hAnsi="Times New Roman"/>
                <w:bCs/>
              </w:rPr>
              <w:t>ГЧП</w:t>
            </w:r>
            <w:r w:rsidRPr="005D7E79">
              <w:rPr>
                <w:rFonts w:ascii="Times New Roman" w:hAnsi="Times New Roman"/>
                <w:bCs/>
              </w:rPr>
              <w:t xml:space="preserve"> Республики Крым в период пандемии covid-19</w:t>
            </w:r>
          </w:p>
        </w:tc>
        <w:tc>
          <w:tcPr>
            <w:tcW w:w="7938" w:type="dxa"/>
            <w:shd w:val="clear" w:color="auto" w:fill="auto"/>
          </w:tcPr>
          <w:p w14:paraId="70803A8C" w14:textId="77777777" w:rsidR="000F2050" w:rsidRPr="005D7E79" w:rsidRDefault="000F2050" w:rsidP="000F2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E79">
              <w:rPr>
                <w:rFonts w:ascii="Times New Roman" w:hAnsi="Times New Roman"/>
                <w:b/>
              </w:rPr>
              <w:t xml:space="preserve">Волыхина Наталья Владимировна, </w:t>
            </w:r>
            <w:r w:rsidRPr="005D7E79">
              <w:rPr>
                <w:rFonts w:ascii="Times New Roman" w:hAnsi="Times New Roman"/>
              </w:rPr>
              <w:t xml:space="preserve">ст. преподаватель, </w:t>
            </w:r>
          </w:p>
          <w:p w14:paraId="5C94D036" w14:textId="0252F4F0" w:rsidR="000F2050" w:rsidRPr="00A6549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D7E79">
              <w:rPr>
                <w:rFonts w:ascii="Times New Roman" w:hAnsi="Times New Roman"/>
              </w:rPr>
              <w:t>ФГБОУ ВО «Петербургский государственный университет путей сообщения»</w:t>
            </w:r>
          </w:p>
        </w:tc>
      </w:tr>
    </w:tbl>
    <w:p w14:paraId="42118CEF" w14:textId="77777777" w:rsidR="00AC40E2" w:rsidRDefault="00AC40E2">
      <w:r>
        <w:br w:type="page"/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7938"/>
      </w:tblGrid>
      <w:tr w:rsidR="00AC40E2" w:rsidRPr="005D7E79" w14:paraId="78F70ACA" w14:textId="77777777" w:rsidTr="00CF5C37">
        <w:trPr>
          <w:trHeight w:val="46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6114" w14:textId="2E3F00E1" w:rsidR="00AC40E2" w:rsidRPr="005D7E79" w:rsidRDefault="00AC40E2" w:rsidP="00AC40E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Секционное заседание</w:t>
            </w:r>
          </w:p>
        </w:tc>
      </w:tr>
      <w:tr w:rsidR="00AC40E2" w:rsidRPr="005D7E79" w14:paraId="2A3998EA" w14:textId="77777777" w:rsidTr="00CF5C37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CF02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61A9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Теоретические и правовые проблемы реализации проектов ГЧП в транспортной сфере</w:t>
            </w:r>
          </w:p>
          <w:p w14:paraId="46865361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i/>
                <w:lang w:eastAsia="ru-RU"/>
              </w:rPr>
              <w:t xml:space="preserve">Председатель – 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Иванов Андрей Евгеньевич, главный научный сотрудник «Центра исследований ГЧП» ВШМ СПбГУ</w:t>
            </w:r>
          </w:p>
        </w:tc>
      </w:tr>
      <w:tr w:rsidR="00AC40E2" w:rsidRPr="005D7E79" w14:paraId="0CC587F6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1954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A0EE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636" w14:textId="7777777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Докладчик</w:t>
            </w:r>
          </w:p>
        </w:tc>
      </w:tr>
      <w:tr w:rsidR="00AC40E2" w:rsidRPr="005D7E79" w14:paraId="15EF79F5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A2E4" w14:textId="053FA9C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2FB" w14:textId="7F9FC6FA" w:rsidR="00AC40E2" w:rsidRPr="005D7E79" w:rsidRDefault="00AC40E2" w:rsidP="00AC4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Влияние пандемии на реализацию проектов ГЧП на водном транспорте России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5B95" w14:textId="77777777" w:rsidR="00AC40E2" w:rsidRPr="005D7E79" w:rsidRDefault="00AC40E2" w:rsidP="00AC4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40E2">
              <w:rPr>
                <w:rFonts w:ascii="Times New Roman" w:hAnsi="Times New Roman"/>
                <w:b/>
                <w:bCs/>
              </w:rPr>
              <w:t>Курильченко Ирина Германовна</w:t>
            </w:r>
            <w:r w:rsidRPr="005D7E79">
              <w:rPr>
                <w:rFonts w:ascii="Times New Roman" w:hAnsi="Times New Roman"/>
              </w:rPr>
              <w:t>, к.э.н., доцент,</w:t>
            </w:r>
          </w:p>
          <w:p w14:paraId="5C433938" w14:textId="77777777" w:rsidR="00AC40E2" w:rsidRPr="005D7E79" w:rsidRDefault="00AC40E2" w:rsidP="00AC4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0E2">
              <w:rPr>
                <w:rFonts w:ascii="Times New Roman" w:hAnsi="Times New Roman"/>
                <w:b/>
                <w:bCs/>
              </w:rPr>
              <w:t>Пантина Татьяна Алексеевна</w:t>
            </w:r>
            <w:r w:rsidRPr="005D7E79">
              <w:rPr>
                <w:rFonts w:ascii="Times New Roman" w:hAnsi="Times New Roman"/>
              </w:rPr>
              <w:t>, д.э.н., профессор,</w:t>
            </w:r>
          </w:p>
          <w:p w14:paraId="65054330" w14:textId="19F70E3C" w:rsidR="00AC40E2" w:rsidRPr="005D7E79" w:rsidRDefault="00AC40E2" w:rsidP="00AC4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D7E79">
              <w:rPr>
                <w:rFonts w:ascii="Times New Roman" w:hAnsi="Times New Roman"/>
              </w:rPr>
              <w:t>ГУМРФ имени адмирала С.О. Макарова</w:t>
            </w:r>
          </w:p>
        </w:tc>
      </w:tr>
      <w:tr w:rsidR="00AC40E2" w:rsidRPr="005D7E79" w14:paraId="29A2AB2C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669A" w14:textId="5EF302C7" w:rsidR="00AC40E2" w:rsidRPr="005D7E79" w:rsidRDefault="00AC40E2" w:rsidP="00AC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 w:rsidR="00A65499">
              <w:rPr>
                <w:rFonts w:ascii="Times New Roman" w:eastAsia="Times New Roman" w:hAnsi="Times New Roman"/>
                <w:lang w:eastAsia="ru-RU"/>
              </w:rPr>
              <w:t>3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D712" w14:textId="77777777" w:rsidR="00AC40E2" w:rsidRPr="00C9353D" w:rsidRDefault="00AC40E2" w:rsidP="00AC4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353D">
              <w:rPr>
                <w:rFonts w:ascii="Times New Roman" w:eastAsia="Times New Roman" w:hAnsi="Times New Roman"/>
                <w:lang w:eastAsia="ru-RU"/>
              </w:rPr>
              <w:t>Практические аспекты реализации проектов ГЧП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транспортной сфере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F10" w14:textId="77777777" w:rsidR="00AC40E2" w:rsidRPr="005D7E79" w:rsidRDefault="00AC40E2" w:rsidP="00AC4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E79">
              <w:rPr>
                <w:rFonts w:ascii="Times New Roman" w:hAnsi="Times New Roman"/>
                <w:b/>
              </w:rPr>
              <w:t xml:space="preserve">Савчук </w:t>
            </w:r>
            <w:bookmarkStart w:id="4" w:name="_Hlk71627878"/>
            <w:r w:rsidRPr="005D7E79">
              <w:rPr>
                <w:rFonts w:ascii="Times New Roman" w:hAnsi="Times New Roman"/>
                <w:b/>
              </w:rPr>
              <w:t>Рамиля Рафиковна</w:t>
            </w:r>
            <w:bookmarkEnd w:id="4"/>
            <w:r w:rsidRPr="005D7E79">
              <w:rPr>
                <w:rFonts w:ascii="Times New Roman" w:hAnsi="Times New Roman"/>
                <w:bCs/>
              </w:rPr>
              <w:t>, к.ф.н., доцент,</w:t>
            </w:r>
          </w:p>
          <w:p w14:paraId="3A6ED20B" w14:textId="77777777" w:rsidR="00AC40E2" w:rsidRDefault="00AC40E2" w:rsidP="00AC4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E79">
              <w:rPr>
                <w:rFonts w:ascii="Times New Roman" w:hAnsi="Times New Roman"/>
                <w:bCs/>
              </w:rPr>
              <w:t>ФГАОУ ВО «Российский университет транспорта» (МИИТ)</w:t>
            </w:r>
          </w:p>
          <w:p w14:paraId="1C37F445" w14:textId="487CBB86" w:rsidR="00A65499" w:rsidRPr="005D7E79" w:rsidRDefault="00A65499" w:rsidP="00AC4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5499">
              <w:rPr>
                <w:rFonts w:ascii="Times New Roman" w:hAnsi="Times New Roman"/>
                <w:b/>
              </w:rPr>
              <w:t>Дистанционно</w:t>
            </w:r>
          </w:p>
        </w:tc>
      </w:tr>
      <w:tr w:rsidR="00A65499" w:rsidRPr="005D7E79" w14:paraId="14A5DCE7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81FC" w14:textId="0773A344" w:rsidR="00A65499" w:rsidRPr="005D7E79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9EF" w14:textId="5BD81A89" w:rsidR="00A65499" w:rsidRPr="005D7E79" w:rsidRDefault="00A65499" w:rsidP="00A6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Методика расчета параметров А+Б аукциона: кейс кольцевой автомобильной дороги вокруг Санкт-Петербурга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4AA4" w14:textId="77777777" w:rsidR="000F2050" w:rsidRPr="005D7E7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E79">
              <w:rPr>
                <w:rFonts w:ascii="Times New Roman" w:hAnsi="Times New Roman"/>
                <w:b/>
              </w:rPr>
              <w:t>Львова Александровна</w:t>
            </w:r>
            <w:r w:rsidRPr="005D7E79">
              <w:t xml:space="preserve"> </w:t>
            </w:r>
            <w:r w:rsidRPr="005D7E79">
              <w:rPr>
                <w:rFonts w:ascii="Times New Roman" w:hAnsi="Times New Roman"/>
                <w:b/>
              </w:rPr>
              <w:t>Витальевна</w:t>
            </w:r>
            <w:r w:rsidRPr="005D7E79">
              <w:rPr>
                <w:rFonts w:ascii="Times New Roman" w:hAnsi="Times New Roman"/>
                <w:bCs/>
              </w:rPr>
              <w:t>, студент 2 курса магистерской программы «Управление развитием городских агломераций» ВШМ СПбГУ</w:t>
            </w:r>
          </w:p>
          <w:p w14:paraId="06F8DF94" w14:textId="21F93558" w:rsidR="00A65499" w:rsidRPr="005D7E79" w:rsidRDefault="000F2050" w:rsidP="000F2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5499">
              <w:rPr>
                <w:rFonts w:ascii="Times New Roman" w:hAnsi="Times New Roman"/>
                <w:b/>
              </w:rPr>
              <w:t>Дистанционно</w:t>
            </w:r>
          </w:p>
        </w:tc>
      </w:tr>
      <w:tr w:rsidR="00A65499" w:rsidRPr="005D7E79" w14:paraId="12C1E3AD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E10D" w14:textId="322FCE62" w:rsidR="00A65499" w:rsidRPr="005D7E79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7064" w14:textId="3CCAE3AE" w:rsidR="00A65499" w:rsidRDefault="00A65499" w:rsidP="00A6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C9353D">
              <w:rPr>
                <w:rFonts w:ascii="Times New Roman" w:eastAsia="Times New Roman" w:hAnsi="Times New Roman"/>
                <w:lang w:eastAsia="ru-RU"/>
              </w:rPr>
              <w:t xml:space="preserve">еализации проектов 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ГЧП в Свердловской 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51B1" w14:textId="77777777" w:rsidR="00A65499" w:rsidRPr="005D7E7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D7E79">
              <w:rPr>
                <w:rFonts w:ascii="Times New Roman" w:hAnsi="Times New Roman"/>
                <w:b/>
              </w:rPr>
              <w:t>Векин Максим Николаевич</w:t>
            </w:r>
            <w:r w:rsidRPr="005D7E79">
              <w:rPr>
                <w:rFonts w:ascii="Times New Roman" w:hAnsi="Times New Roman"/>
                <w:bCs/>
              </w:rPr>
              <w:t>, аспирант,</w:t>
            </w:r>
          </w:p>
          <w:p w14:paraId="06B84F8F" w14:textId="77777777" w:rsidR="00A6549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D7E79">
              <w:rPr>
                <w:rFonts w:ascii="Times New Roman" w:hAnsi="Times New Roman"/>
              </w:rPr>
              <w:t>ГОУ ВО «Уральский государственный университет путей сообщения»</w:t>
            </w:r>
          </w:p>
          <w:p w14:paraId="47B55670" w14:textId="67D0E1FC" w:rsidR="00A65499" w:rsidRPr="005D7E7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5499">
              <w:rPr>
                <w:rFonts w:ascii="Times New Roman" w:hAnsi="Times New Roman"/>
                <w:b/>
              </w:rPr>
              <w:t>Дистанционно</w:t>
            </w:r>
          </w:p>
        </w:tc>
      </w:tr>
      <w:tr w:rsidR="00A65499" w:rsidRPr="005D7E79" w14:paraId="0DFAD61B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3CDF" w14:textId="745D6A47" w:rsidR="00A65499" w:rsidRPr="005D7E79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E45" w14:textId="2403C359" w:rsidR="00A65499" w:rsidRPr="005D7E79" w:rsidRDefault="00A65499" w:rsidP="00A6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Финансирование инфраструктуры в проектах крупномасштабного жилищного строительства: ГЧП vs инфраструктурные облигации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232A" w14:textId="3F69E1C8" w:rsidR="00A65499" w:rsidRPr="005D7E7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5499">
              <w:rPr>
                <w:rFonts w:ascii="Times New Roman" w:hAnsi="Times New Roman"/>
                <w:b/>
                <w:bCs/>
              </w:rPr>
              <w:t>Цанава Бачуки Зурабиевич</w:t>
            </w:r>
            <w:r w:rsidRPr="005D7E79">
              <w:rPr>
                <w:rFonts w:ascii="Times New Roman" w:hAnsi="Times New Roman"/>
              </w:rPr>
              <w:t>, Руководитель направления, Проектное финансирование, АО «Банк ДОМ.РФ»</w:t>
            </w:r>
          </w:p>
        </w:tc>
      </w:tr>
      <w:tr w:rsidR="00A65499" w:rsidRPr="005D7E79" w14:paraId="488B9586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719" w14:textId="2F386946" w:rsidR="00A65499" w:rsidRPr="005D7E79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A40" w14:textId="5B69BEA2" w:rsidR="00A65499" w:rsidRPr="005D7E79" w:rsidRDefault="00A65499" w:rsidP="00A654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7E79">
              <w:rPr>
                <w:rFonts w:ascii="Times New Roman" w:hAnsi="Times New Roman"/>
                <w:bCs/>
              </w:rPr>
              <w:t xml:space="preserve">Государственно-частное партнерство как механизм реализации </w:t>
            </w:r>
            <w:r w:rsidRPr="002C0009">
              <w:rPr>
                <w:rFonts w:ascii="Times New Roman" w:hAnsi="Times New Roman"/>
                <w:bCs/>
              </w:rPr>
              <w:t>национальных</w:t>
            </w:r>
            <w:r w:rsidRPr="005D7E79">
              <w:rPr>
                <w:rFonts w:ascii="Times New Roman" w:hAnsi="Times New Roman"/>
                <w:bCs/>
              </w:rPr>
              <w:t xml:space="preserve"> проектов Российской Федерации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8B5B" w14:textId="77777777" w:rsidR="00A6549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/>
              </w:rPr>
              <w:t>Харчистова Елизавета Сергеевна</w:t>
            </w:r>
            <w:r>
              <w:rPr>
                <w:rFonts w:ascii="Times New Roman" w:hAnsi="Times New Roman"/>
                <w:bCs/>
              </w:rPr>
              <w:t>, студент магистратуры НИУ ВШЭ</w:t>
            </w:r>
          </w:p>
          <w:p w14:paraId="4E0FA075" w14:textId="40E70D82" w:rsidR="00A65499" w:rsidRPr="005D7E79" w:rsidRDefault="00A65499" w:rsidP="00A65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5499">
              <w:rPr>
                <w:rFonts w:ascii="Times New Roman" w:hAnsi="Times New Roman"/>
                <w:b/>
              </w:rPr>
              <w:t>Дистанционно</w:t>
            </w:r>
          </w:p>
        </w:tc>
      </w:tr>
      <w:tr w:rsidR="00A65499" w:rsidRPr="005D7E79" w14:paraId="6D6FF4CE" w14:textId="77777777" w:rsidTr="00CF5C37">
        <w:trPr>
          <w:trHeight w:val="4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BE18" w14:textId="050E79B7" w:rsidR="00A65499" w:rsidRPr="000F2050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2050">
              <w:rPr>
                <w:rFonts w:ascii="Times New Roman" w:eastAsia="Times New Roman" w:hAnsi="Times New Roman"/>
                <w:lang w:eastAsia="ru-RU"/>
              </w:rPr>
              <w:t>15:00-15:20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CB8F" w14:textId="477BCE69" w:rsidR="00A65499" w:rsidRPr="000F2050" w:rsidRDefault="00A65499" w:rsidP="00A654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2050">
              <w:rPr>
                <w:rFonts w:ascii="Times New Roman" w:hAnsi="Times New Roman"/>
                <w:bCs/>
              </w:rPr>
              <w:t>Отдельные вопросы судебной практики, возникающие при реализации проектов ГЧП в сфере железнодорожного транспорта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F37" w14:textId="77777777" w:rsidR="00A65499" w:rsidRPr="000F2050" w:rsidRDefault="00A65499" w:rsidP="00A654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2050">
              <w:rPr>
                <w:rFonts w:ascii="Times New Roman" w:hAnsi="Times New Roman"/>
                <w:b/>
              </w:rPr>
              <w:t xml:space="preserve">Давыдов Дмитрий Васильевич, </w:t>
            </w:r>
            <w:r w:rsidRPr="000F2050">
              <w:rPr>
                <w:rFonts w:ascii="Times New Roman" w:hAnsi="Times New Roman"/>
                <w:bCs/>
              </w:rPr>
              <w:t>студент 4 курса</w:t>
            </w:r>
            <w:r w:rsidRPr="000F2050">
              <w:rPr>
                <w:rFonts w:ascii="Times New Roman" w:hAnsi="Times New Roman"/>
                <w:b/>
              </w:rPr>
              <w:t xml:space="preserve"> </w:t>
            </w:r>
            <w:r w:rsidRPr="000F2050">
              <w:rPr>
                <w:rFonts w:ascii="Times New Roman" w:hAnsi="Times New Roman"/>
                <w:bCs/>
              </w:rPr>
              <w:t>юридическ</w:t>
            </w:r>
            <w:r w:rsidRPr="000F2050">
              <w:rPr>
                <w:rFonts w:ascii="Times New Roman" w:hAnsi="Times New Roman"/>
                <w:bCs/>
              </w:rPr>
              <w:t>ого</w:t>
            </w:r>
            <w:r w:rsidRPr="000F2050">
              <w:rPr>
                <w:rFonts w:ascii="Times New Roman" w:hAnsi="Times New Roman"/>
                <w:bCs/>
              </w:rPr>
              <w:t xml:space="preserve"> факультет</w:t>
            </w:r>
            <w:r w:rsidRPr="000F2050">
              <w:rPr>
                <w:rFonts w:ascii="Times New Roman" w:hAnsi="Times New Roman"/>
                <w:bCs/>
              </w:rPr>
              <w:t>а</w:t>
            </w:r>
          </w:p>
          <w:p w14:paraId="7EC1D75D" w14:textId="73AA793E" w:rsidR="00A65499" w:rsidRPr="000F2050" w:rsidRDefault="00A65499" w:rsidP="00A6549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2050">
              <w:rPr>
                <w:rFonts w:ascii="Times New Roman" w:hAnsi="Times New Roman"/>
                <w:bCs/>
              </w:rPr>
              <w:t>Санкт-Петербургский государственный университет</w:t>
            </w:r>
          </w:p>
        </w:tc>
      </w:tr>
      <w:tr w:rsidR="00A65499" w:rsidRPr="005D7E79" w14:paraId="57FB682F" w14:textId="77777777" w:rsidTr="00CF5C37">
        <w:trPr>
          <w:trHeight w:val="471"/>
        </w:trPr>
        <w:tc>
          <w:tcPr>
            <w:tcW w:w="14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9B4A" w14:textId="7D3566D8" w:rsidR="00A65499" w:rsidRPr="005D7E79" w:rsidRDefault="00A65499" w:rsidP="00A654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i/>
                <w:lang w:eastAsia="ru-RU"/>
              </w:rPr>
              <w:t>Закрытие конференции</w:t>
            </w:r>
          </w:p>
        </w:tc>
      </w:tr>
      <w:tr w:rsidR="00A65499" w:rsidRPr="005D7E79" w14:paraId="35495F32" w14:textId="77777777" w:rsidTr="00CF5C37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A81E" w14:textId="74A939A4" w:rsidR="00A65499" w:rsidRPr="005D7E79" w:rsidRDefault="00A65499" w:rsidP="00A6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:</w:t>
            </w:r>
            <w:r w:rsidRPr="005D7E79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5D7E7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66F5" w14:textId="77777777" w:rsidR="00A65499" w:rsidRPr="005D7E79" w:rsidRDefault="00A65499" w:rsidP="00A6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b/>
                <w:bCs/>
                <w:lang w:eastAsia="ru-RU"/>
              </w:rPr>
              <w:t>Закрытие конференции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9998" w14:textId="77777777" w:rsidR="00A65499" w:rsidRPr="005D7E79" w:rsidRDefault="00A65499" w:rsidP="00A6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7E79">
              <w:rPr>
                <w:rFonts w:ascii="Times New Roman" w:eastAsia="Times New Roman" w:hAnsi="Times New Roman"/>
                <w:lang w:eastAsia="ru-RU"/>
              </w:rPr>
              <w:t>Иванов Андрей Евгеньевич, главный научный сотрудник «Центра исследований ГЧП» ВШМ СПбГУ</w:t>
            </w:r>
          </w:p>
        </w:tc>
      </w:tr>
    </w:tbl>
    <w:p w14:paraId="0068A4C3" w14:textId="77777777" w:rsidR="00CF5C37" w:rsidRPr="005D7E79" w:rsidRDefault="00CF5C37" w:rsidP="00A65499"/>
    <w:sectPr w:rsidR="00CF5C37" w:rsidRPr="005D7E79" w:rsidSect="003F0025">
      <w:headerReference w:type="default" r:id="rId8"/>
      <w:headerReference w:type="first" r:id="rId9"/>
      <w:footerReference w:type="first" r:id="rId10"/>
      <w:pgSz w:w="16838" w:h="11906" w:orient="landscape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D942" w14:textId="77777777" w:rsidR="005903F6" w:rsidRDefault="005903F6" w:rsidP="00B27643">
      <w:pPr>
        <w:spacing w:after="0" w:line="240" w:lineRule="auto"/>
      </w:pPr>
      <w:r>
        <w:separator/>
      </w:r>
    </w:p>
  </w:endnote>
  <w:endnote w:type="continuationSeparator" w:id="0">
    <w:p w14:paraId="5DA58BF9" w14:textId="77777777" w:rsidR="005903F6" w:rsidRDefault="005903F6" w:rsidP="00B2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C856" w14:textId="77777777" w:rsidR="00031D21" w:rsidRDefault="00031D21">
    <w:pPr>
      <w:pStyle w:val="a8"/>
    </w:pPr>
    <w:r>
      <w:rPr>
        <w:noProof/>
        <w:lang w:eastAsia="ru-RU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7334" w14:textId="77777777" w:rsidR="005903F6" w:rsidRDefault="005903F6" w:rsidP="00B27643">
      <w:pPr>
        <w:spacing w:after="0" w:line="240" w:lineRule="auto"/>
      </w:pPr>
      <w:r>
        <w:separator/>
      </w:r>
    </w:p>
  </w:footnote>
  <w:footnote w:type="continuationSeparator" w:id="0">
    <w:p w14:paraId="0EAEC4FF" w14:textId="77777777" w:rsidR="005903F6" w:rsidRDefault="005903F6" w:rsidP="00B2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D666" w14:textId="77777777" w:rsidR="00031D21" w:rsidRDefault="00031D21">
    <w:pPr>
      <w:pStyle w:val="a6"/>
    </w:pPr>
    <w:r>
      <w:tab/>
    </w:r>
    <w:r>
      <w:tab/>
    </w:r>
    <w:r>
      <w:tab/>
      <w:t xml:space="preserve">       </w:t>
    </w:r>
    <w:r>
      <w:tab/>
    </w:r>
    <w:r>
      <w:tab/>
      <w:t xml:space="preserve"> </w:t>
    </w:r>
    <w:r>
      <w:tab/>
    </w:r>
  </w:p>
  <w:p w14:paraId="6A39FE43" w14:textId="77777777"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56D1" w14:textId="77777777"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  <w:p w14:paraId="469B578F" w14:textId="77777777" w:rsidR="00031D21" w:rsidRDefault="00031D21">
    <w:pPr>
      <w:pStyle w:val="a6"/>
    </w:pPr>
    <w:r>
      <w:tab/>
    </w:r>
    <w:r>
      <w:tab/>
    </w:r>
    <w:r>
      <w:tab/>
    </w:r>
    <w:r>
      <w:rPr>
        <w:lang w:val="en-US"/>
      </w:rPr>
      <w:t xml:space="preserve">     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50D9"/>
    <w:multiLevelType w:val="hybridMultilevel"/>
    <w:tmpl w:val="93BC0E6E"/>
    <w:lvl w:ilvl="0" w:tplc="878C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E2B"/>
    <w:rsid w:val="00002A3F"/>
    <w:rsid w:val="0000695F"/>
    <w:rsid w:val="00010EEF"/>
    <w:rsid w:val="0002043D"/>
    <w:rsid w:val="00031071"/>
    <w:rsid w:val="00031D21"/>
    <w:rsid w:val="000325FC"/>
    <w:rsid w:val="000466BE"/>
    <w:rsid w:val="00050D64"/>
    <w:rsid w:val="00052D7C"/>
    <w:rsid w:val="000640F2"/>
    <w:rsid w:val="00064437"/>
    <w:rsid w:val="0007467A"/>
    <w:rsid w:val="00081FCB"/>
    <w:rsid w:val="000A21D5"/>
    <w:rsid w:val="000A3C26"/>
    <w:rsid w:val="000D4C70"/>
    <w:rsid w:val="000E2FE3"/>
    <w:rsid w:val="000F2050"/>
    <w:rsid w:val="000F346F"/>
    <w:rsid w:val="00105C5E"/>
    <w:rsid w:val="0010601B"/>
    <w:rsid w:val="00111DBB"/>
    <w:rsid w:val="001142D6"/>
    <w:rsid w:val="00132096"/>
    <w:rsid w:val="00134EC9"/>
    <w:rsid w:val="001447CA"/>
    <w:rsid w:val="001528E5"/>
    <w:rsid w:val="0015572A"/>
    <w:rsid w:val="00157488"/>
    <w:rsid w:val="0016099E"/>
    <w:rsid w:val="00163A98"/>
    <w:rsid w:val="00170E09"/>
    <w:rsid w:val="00186FC9"/>
    <w:rsid w:val="00187180"/>
    <w:rsid w:val="00191AA1"/>
    <w:rsid w:val="00195562"/>
    <w:rsid w:val="001A4C9A"/>
    <w:rsid w:val="001A56A2"/>
    <w:rsid w:val="001A7F29"/>
    <w:rsid w:val="001B5001"/>
    <w:rsid w:val="001C0F25"/>
    <w:rsid w:val="001C140B"/>
    <w:rsid w:val="001C4540"/>
    <w:rsid w:val="001C5ABD"/>
    <w:rsid w:val="001C77BE"/>
    <w:rsid w:val="00206441"/>
    <w:rsid w:val="00207658"/>
    <w:rsid w:val="00216AD4"/>
    <w:rsid w:val="002248A9"/>
    <w:rsid w:val="00225984"/>
    <w:rsid w:val="00230220"/>
    <w:rsid w:val="00241B9C"/>
    <w:rsid w:val="002450C6"/>
    <w:rsid w:val="002456C5"/>
    <w:rsid w:val="00252B10"/>
    <w:rsid w:val="00252BB1"/>
    <w:rsid w:val="00262762"/>
    <w:rsid w:val="00267CDD"/>
    <w:rsid w:val="00275CA7"/>
    <w:rsid w:val="0028169C"/>
    <w:rsid w:val="00286FFC"/>
    <w:rsid w:val="0028719C"/>
    <w:rsid w:val="00295BE9"/>
    <w:rsid w:val="002A7B0D"/>
    <w:rsid w:val="002B4AB0"/>
    <w:rsid w:val="002B6F4D"/>
    <w:rsid w:val="002C0009"/>
    <w:rsid w:val="002C1E8B"/>
    <w:rsid w:val="002C5AEC"/>
    <w:rsid w:val="002C63E1"/>
    <w:rsid w:val="002E48CF"/>
    <w:rsid w:val="002E643E"/>
    <w:rsid w:val="002E73CC"/>
    <w:rsid w:val="002F01A5"/>
    <w:rsid w:val="002F6A96"/>
    <w:rsid w:val="00311123"/>
    <w:rsid w:val="00313B16"/>
    <w:rsid w:val="00317976"/>
    <w:rsid w:val="0032639D"/>
    <w:rsid w:val="003319BA"/>
    <w:rsid w:val="003327B8"/>
    <w:rsid w:val="00335399"/>
    <w:rsid w:val="0035038B"/>
    <w:rsid w:val="00354F32"/>
    <w:rsid w:val="003876DD"/>
    <w:rsid w:val="00394059"/>
    <w:rsid w:val="003A7302"/>
    <w:rsid w:val="003A7A85"/>
    <w:rsid w:val="003B120C"/>
    <w:rsid w:val="003B35FC"/>
    <w:rsid w:val="003C092C"/>
    <w:rsid w:val="003C6C7C"/>
    <w:rsid w:val="003D5A00"/>
    <w:rsid w:val="003E17B1"/>
    <w:rsid w:val="003E36B9"/>
    <w:rsid w:val="003F0025"/>
    <w:rsid w:val="003F1CD5"/>
    <w:rsid w:val="003F1FFD"/>
    <w:rsid w:val="0040383D"/>
    <w:rsid w:val="004054E7"/>
    <w:rsid w:val="00414D02"/>
    <w:rsid w:val="0041587C"/>
    <w:rsid w:val="0043764E"/>
    <w:rsid w:val="00445C5D"/>
    <w:rsid w:val="0045128A"/>
    <w:rsid w:val="00454EEC"/>
    <w:rsid w:val="00462950"/>
    <w:rsid w:val="00465B1D"/>
    <w:rsid w:val="00466E81"/>
    <w:rsid w:val="00470D10"/>
    <w:rsid w:val="00472F25"/>
    <w:rsid w:val="00476A2A"/>
    <w:rsid w:val="00483DF6"/>
    <w:rsid w:val="0049088A"/>
    <w:rsid w:val="004925D8"/>
    <w:rsid w:val="004C1D9D"/>
    <w:rsid w:val="004C2A73"/>
    <w:rsid w:val="004D7084"/>
    <w:rsid w:val="004E5A32"/>
    <w:rsid w:val="004F1081"/>
    <w:rsid w:val="00500AB4"/>
    <w:rsid w:val="00501838"/>
    <w:rsid w:val="005066E5"/>
    <w:rsid w:val="005261CB"/>
    <w:rsid w:val="005267E4"/>
    <w:rsid w:val="0052743B"/>
    <w:rsid w:val="00536AF5"/>
    <w:rsid w:val="00536C0E"/>
    <w:rsid w:val="00536D12"/>
    <w:rsid w:val="005371FB"/>
    <w:rsid w:val="005402A8"/>
    <w:rsid w:val="00541F16"/>
    <w:rsid w:val="0056198B"/>
    <w:rsid w:val="00565D0E"/>
    <w:rsid w:val="005903F6"/>
    <w:rsid w:val="00597904"/>
    <w:rsid w:val="005A0476"/>
    <w:rsid w:val="005A16B7"/>
    <w:rsid w:val="005A49D6"/>
    <w:rsid w:val="005A611D"/>
    <w:rsid w:val="005A6351"/>
    <w:rsid w:val="005B008B"/>
    <w:rsid w:val="005B2A93"/>
    <w:rsid w:val="005B2F93"/>
    <w:rsid w:val="005B3C5C"/>
    <w:rsid w:val="005C32F7"/>
    <w:rsid w:val="005D33E3"/>
    <w:rsid w:val="005D7E79"/>
    <w:rsid w:val="005E2226"/>
    <w:rsid w:val="005E3DB2"/>
    <w:rsid w:val="005F7A86"/>
    <w:rsid w:val="00600D3E"/>
    <w:rsid w:val="00602239"/>
    <w:rsid w:val="006052C7"/>
    <w:rsid w:val="00612A1B"/>
    <w:rsid w:val="00614E7A"/>
    <w:rsid w:val="00617952"/>
    <w:rsid w:val="00621BFA"/>
    <w:rsid w:val="0064224F"/>
    <w:rsid w:val="00647B4F"/>
    <w:rsid w:val="006859BE"/>
    <w:rsid w:val="00687E12"/>
    <w:rsid w:val="006A0EA6"/>
    <w:rsid w:val="006A3984"/>
    <w:rsid w:val="006B3E8F"/>
    <w:rsid w:val="006B7879"/>
    <w:rsid w:val="006C1A6C"/>
    <w:rsid w:val="006D219B"/>
    <w:rsid w:val="006E0E54"/>
    <w:rsid w:val="006E2F71"/>
    <w:rsid w:val="006E5C2A"/>
    <w:rsid w:val="006F1B74"/>
    <w:rsid w:val="006F7E4F"/>
    <w:rsid w:val="00701E81"/>
    <w:rsid w:val="00702584"/>
    <w:rsid w:val="00702E18"/>
    <w:rsid w:val="00732303"/>
    <w:rsid w:val="007323D0"/>
    <w:rsid w:val="0074223B"/>
    <w:rsid w:val="007526A2"/>
    <w:rsid w:val="007569F8"/>
    <w:rsid w:val="00757050"/>
    <w:rsid w:val="007578B3"/>
    <w:rsid w:val="00757D4F"/>
    <w:rsid w:val="00760758"/>
    <w:rsid w:val="00761495"/>
    <w:rsid w:val="00764D1F"/>
    <w:rsid w:val="00772C11"/>
    <w:rsid w:val="00774622"/>
    <w:rsid w:val="007801F7"/>
    <w:rsid w:val="007857CA"/>
    <w:rsid w:val="00785FCD"/>
    <w:rsid w:val="00791BED"/>
    <w:rsid w:val="007931E0"/>
    <w:rsid w:val="007937C9"/>
    <w:rsid w:val="00794D3F"/>
    <w:rsid w:val="00796828"/>
    <w:rsid w:val="007A435A"/>
    <w:rsid w:val="007A6336"/>
    <w:rsid w:val="007B7DA6"/>
    <w:rsid w:val="007C59FB"/>
    <w:rsid w:val="007D51AE"/>
    <w:rsid w:val="007E5EFC"/>
    <w:rsid w:val="007E7C54"/>
    <w:rsid w:val="008031AD"/>
    <w:rsid w:val="00803A40"/>
    <w:rsid w:val="00805584"/>
    <w:rsid w:val="00821D29"/>
    <w:rsid w:val="00824E7C"/>
    <w:rsid w:val="008266FE"/>
    <w:rsid w:val="00835517"/>
    <w:rsid w:val="00835D2E"/>
    <w:rsid w:val="00840AC3"/>
    <w:rsid w:val="00841C9A"/>
    <w:rsid w:val="00855226"/>
    <w:rsid w:val="00856110"/>
    <w:rsid w:val="00857536"/>
    <w:rsid w:val="008579AB"/>
    <w:rsid w:val="008611B2"/>
    <w:rsid w:val="0086585E"/>
    <w:rsid w:val="008716D2"/>
    <w:rsid w:val="0087564C"/>
    <w:rsid w:val="008768D2"/>
    <w:rsid w:val="0087749E"/>
    <w:rsid w:val="008819BE"/>
    <w:rsid w:val="00881B82"/>
    <w:rsid w:val="0088282A"/>
    <w:rsid w:val="00884C38"/>
    <w:rsid w:val="008A02FC"/>
    <w:rsid w:val="008A147E"/>
    <w:rsid w:val="008B7A61"/>
    <w:rsid w:val="008C1EFB"/>
    <w:rsid w:val="008C4C02"/>
    <w:rsid w:val="008C59AD"/>
    <w:rsid w:val="008C6369"/>
    <w:rsid w:val="008E0D52"/>
    <w:rsid w:val="008F0EB4"/>
    <w:rsid w:val="00900765"/>
    <w:rsid w:val="00904CB2"/>
    <w:rsid w:val="00911B62"/>
    <w:rsid w:val="009322E3"/>
    <w:rsid w:val="00953BED"/>
    <w:rsid w:val="009548F6"/>
    <w:rsid w:val="00964D11"/>
    <w:rsid w:val="00970346"/>
    <w:rsid w:val="00980E63"/>
    <w:rsid w:val="00986F7B"/>
    <w:rsid w:val="009B4649"/>
    <w:rsid w:val="009B7488"/>
    <w:rsid w:val="009B7ED5"/>
    <w:rsid w:val="009C7242"/>
    <w:rsid w:val="009D0F01"/>
    <w:rsid w:val="009E03A9"/>
    <w:rsid w:val="009F466E"/>
    <w:rsid w:val="00A049C7"/>
    <w:rsid w:val="00A06404"/>
    <w:rsid w:val="00A07973"/>
    <w:rsid w:val="00A13DDD"/>
    <w:rsid w:val="00A22287"/>
    <w:rsid w:val="00A2761A"/>
    <w:rsid w:val="00A34AFC"/>
    <w:rsid w:val="00A43069"/>
    <w:rsid w:val="00A46309"/>
    <w:rsid w:val="00A51BF9"/>
    <w:rsid w:val="00A55B78"/>
    <w:rsid w:val="00A5649D"/>
    <w:rsid w:val="00A570F1"/>
    <w:rsid w:val="00A61C19"/>
    <w:rsid w:val="00A623CC"/>
    <w:rsid w:val="00A65499"/>
    <w:rsid w:val="00AA3E39"/>
    <w:rsid w:val="00AA59C4"/>
    <w:rsid w:val="00AC40E2"/>
    <w:rsid w:val="00AD2A17"/>
    <w:rsid w:val="00AF116E"/>
    <w:rsid w:val="00AF7EF1"/>
    <w:rsid w:val="00B1386B"/>
    <w:rsid w:val="00B27643"/>
    <w:rsid w:val="00B40EF6"/>
    <w:rsid w:val="00B457A4"/>
    <w:rsid w:val="00B53254"/>
    <w:rsid w:val="00B60195"/>
    <w:rsid w:val="00B62292"/>
    <w:rsid w:val="00B62678"/>
    <w:rsid w:val="00B65C1F"/>
    <w:rsid w:val="00B71264"/>
    <w:rsid w:val="00B75B8A"/>
    <w:rsid w:val="00B81BB3"/>
    <w:rsid w:val="00B86A56"/>
    <w:rsid w:val="00B9084E"/>
    <w:rsid w:val="00B94888"/>
    <w:rsid w:val="00B965FB"/>
    <w:rsid w:val="00B97D71"/>
    <w:rsid w:val="00BA04E3"/>
    <w:rsid w:val="00BA1309"/>
    <w:rsid w:val="00BA555B"/>
    <w:rsid w:val="00BB1ADC"/>
    <w:rsid w:val="00BB2328"/>
    <w:rsid w:val="00BB3F7C"/>
    <w:rsid w:val="00BB62DE"/>
    <w:rsid w:val="00BB6F71"/>
    <w:rsid w:val="00BC451A"/>
    <w:rsid w:val="00BC5187"/>
    <w:rsid w:val="00BC57B2"/>
    <w:rsid w:val="00BC794D"/>
    <w:rsid w:val="00BD4C89"/>
    <w:rsid w:val="00BD7083"/>
    <w:rsid w:val="00BD7AD3"/>
    <w:rsid w:val="00BF7A9F"/>
    <w:rsid w:val="00C020CE"/>
    <w:rsid w:val="00C262D2"/>
    <w:rsid w:val="00C27506"/>
    <w:rsid w:val="00C31F6B"/>
    <w:rsid w:val="00C32F01"/>
    <w:rsid w:val="00C3673F"/>
    <w:rsid w:val="00C36A3A"/>
    <w:rsid w:val="00C46304"/>
    <w:rsid w:val="00C50332"/>
    <w:rsid w:val="00C5150C"/>
    <w:rsid w:val="00C63018"/>
    <w:rsid w:val="00C72524"/>
    <w:rsid w:val="00C84EF8"/>
    <w:rsid w:val="00C92935"/>
    <w:rsid w:val="00C93365"/>
    <w:rsid w:val="00CB4463"/>
    <w:rsid w:val="00CC02FA"/>
    <w:rsid w:val="00CC2711"/>
    <w:rsid w:val="00CC2949"/>
    <w:rsid w:val="00CC5B94"/>
    <w:rsid w:val="00CE635A"/>
    <w:rsid w:val="00CF3015"/>
    <w:rsid w:val="00CF5C37"/>
    <w:rsid w:val="00D0155A"/>
    <w:rsid w:val="00D20104"/>
    <w:rsid w:val="00D259B4"/>
    <w:rsid w:val="00D35480"/>
    <w:rsid w:val="00D414F9"/>
    <w:rsid w:val="00D42673"/>
    <w:rsid w:val="00D47C80"/>
    <w:rsid w:val="00D50100"/>
    <w:rsid w:val="00D541E9"/>
    <w:rsid w:val="00D60314"/>
    <w:rsid w:val="00D728F4"/>
    <w:rsid w:val="00D76812"/>
    <w:rsid w:val="00D94882"/>
    <w:rsid w:val="00DA6015"/>
    <w:rsid w:val="00DE08FD"/>
    <w:rsid w:val="00DE59C8"/>
    <w:rsid w:val="00E02514"/>
    <w:rsid w:val="00E134EC"/>
    <w:rsid w:val="00E216F6"/>
    <w:rsid w:val="00E24B93"/>
    <w:rsid w:val="00E534AE"/>
    <w:rsid w:val="00E53828"/>
    <w:rsid w:val="00E54DF1"/>
    <w:rsid w:val="00E6445F"/>
    <w:rsid w:val="00E661E9"/>
    <w:rsid w:val="00E82AB4"/>
    <w:rsid w:val="00E91070"/>
    <w:rsid w:val="00E952D0"/>
    <w:rsid w:val="00EA3B66"/>
    <w:rsid w:val="00EB3727"/>
    <w:rsid w:val="00EC08F9"/>
    <w:rsid w:val="00EC4F05"/>
    <w:rsid w:val="00EC6FDE"/>
    <w:rsid w:val="00ED6958"/>
    <w:rsid w:val="00F05CCB"/>
    <w:rsid w:val="00F11E9C"/>
    <w:rsid w:val="00F145B7"/>
    <w:rsid w:val="00F21E59"/>
    <w:rsid w:val="00F30E2B"/>
    <w:rsid w:val="00F34FEE"/>
    <w:rsid w:val="00F52DE1"/>
    <w:rsid w:val="00F539AE"/>
    <w:rsid w:val="00F56BB0"/>
    <w:rsid w:val="00F64194"/>
    <w:rsid w:val="00F66191"/>
    <w:rsid w:val="00F76F41"/>
    <w:rsid w:val="00FA36DC"/>
    <w:rsid w:val="00FB5205"/>
    <w:rsid w:val="00FC336E"/>
    <w:rsid w:val="00FC6152"/>
    <w:rsid w:val="00FE0698"/>
    <w:rsid w:val="00FF0007"/>
    <w:rsid w:val="00FF4349"/>
    <w:rsid w:val="00FF4DFC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1136EE"/>
  <w15:chartTrackingRefBased/>
  <w15:docId w15:val="{69832800-113F-4A7B-8F3B-53C63393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4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51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643"/>
  </w:style>
  <w:style w:type="paragraph" w:styleId="a8">
    <w:name w:val="footer"/>
    <w:basedOn w:val="a"/>
    <w:link w:val="a9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643"/>
  </w:style>
  <w:style w:type="paragraph" w:styleId="aa">
    <w:name w:val="List Paragraph"/>
    <w:basedOn w:val="a"/>
    <w:uiPriority w:val="34"/>
    <w:qFormat/>
    <w:rsid w:val="003F1FFD"/>
    <w:pPr>
      <w:ind w:left="720"/>
      <w:contextualSpacing/>
    </w:pPr>
  </w:style>
  <w:style w:type="character" w:customStyle="1" w:styleId="st">
    <w:name w:val="st"/>
    <w:rsid w:val="00F64194"/>
  </w:style>
  <w:style w:type="paragraph" w:customStyle="1" w:styleId="Default">
    <w:name w:val="Default"/>
    <w:rsid w:val="002E4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FollowedHyperlink"/>
    <w:uiPriority w:val="99"/>
    <w:semiHidden/>
    <w:unhideWhenUsed/>
    <w:rsid w:val="007569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35C1-B9E2-4E4D-9FAD-7D0C603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 Андрей Олегович</dc:creator>
  <cp:keywords/>
  <cp:lastModifiedBy>Иванов Андрей Евгеньевич</cp:lastModifiedBy>
  <cp:revision>3</cp:revision>
  <cp:lastPrinted>2017-02-13T13:01:00Z</cp:lastPrinted>
  <dcterms:created xsi:type="dcterms:W3CDTF">2021-05-24T10:12:00Z</dcterms:created>
  <dcterms:modified xsi:type="dcterms:W3CDTF">2021-05-24T10:43:00Z</dcterms:modified>
</cp:coreProperties>
</file>